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921C" w14:textId="77777777" w:rsidR="001632FC" w:rsidRPr="001632FC" w:rsidRDefault="001632FC" w:rsidP="001632FC">
      <w:pPr>
        <w:pStyle w:val="Titre"/>
        <w:rPr>
          <w:rFonts w:eastAsia="Arial"/>
          <w:lang w:val="en-US"/>
        </w:rPr>
      </w:pPr>
      <w:bookmarkStart w:id="0" w:name="_Hlk99531862"/>
      <w:r w:rsidRPr="001632FC">
        <w:rPr>
          <w:lang w:val="en-US"/>
        </w:rPr>
        <w:t xml:space="preserve">N°20 | </w:t>
      </w:r>
      <w:bookmarkEnd w:id="0"/>
      <w:r w:rsidRPr="001632FC">
        <w:rPr>
          <w:lang w:val="en-US"/>
        </w:rPr>
        <w:t>Questioning Technology in a Time of Global Upheaval</w:t>
      </w:r>
    </w:p>
    <w:p w14:paraId="2C6A9E7C" w14:textId="77777777" w:rsidR="001632FC" w:rsidRPr="001632FC" w:rsidRDefault="001632FC" w:rsidP="001632FC">
      <w:pPr>
        <w:pStyle w:val="Sous-titre"/>
        <w:rPr>
          <w:lang w:val="en-US"/>
        </w:rPr>
      </w:pPr>
      <w:r w:rsidRPr="001632FC">
        <w:rPr>
          <w:lang w:val="en-US"/>
        </w:rPr>
        <w:t>Thematic dossier coordinated by Roberta Morelli AND Jean Souviron</w:t>
      </w:r>
      <w:r w:rsidRPr="001632FC">
        <w:rPr>
          <w:lang w:val="en-US"/>
        </w:rPr>
        <w:br/>
        <w:t>Deadline for sending papers: 2 October 2023</w:t>
      </w:r>
    </w:p>
    <w:p w14:paraId="151DE42E" w14:textId="77777777" w:rsidR="001632FC" w:rsidRPr="001632FC" w:rsidRDefault="001632FC" w:rsidP="001632FC">
      <w:pPr>
        <w:pStyle w:val="Langue"/>
      </w:pPr>
      <w:r w:rsidRPr="001632FC">
        <w:t>En</w:t>
      </w:r>
    </w:p>
    <w:p w14:paraId="131557CC" w14:textId="77777777" w:rsidR="001632FC" w:rsidRPr="001632FC" w:rsidRDefault="001632FC" w:rsidP="001632FC">
      <w:pPr>
        <w:pStyle w:val="DatePubli"/>
      </w:pPr>
      <w:r w:rsidRPr="001632FC">
        <w:t>05</w:t>
      </w:r>
      <w:r w:rsidRPr="001632FC">
        <w:t>/0</w:t>
      </w:r>
      <w:r w:rsidRPr="001632FC">
        <w:t>6</w:t>
      </w:r>
      <w:r w:rsidRPr="001632FC">
        <w:t>/2023</w:t>
      </w:r>
    </w:p>
    <w:p w14:paraId="64F6AA4D" w14:textId="77777777" w:rsidR="001632FC" w:rsidRPr="001632FC" w:rsidRDefault="001632FC" w:rsidP="001632FC">
      <w:pPr>
        <w:pStyle w:val="Titre1"/>
      </w:pPr>
      <w:r w:rsidRPr="001632FC">
        <w:t>Call for papers</w:t>
      </w:r>
    </w:p>
    <w:p w14:paraId="21C72760" w14:textId="77777777" w:rsidR="001632FC" w:rsidRPr="001632FC" w:rsidRDefault="001632FC" w:rsidP="001632FC">
      <w:r w:rsidRPr="001632FC">
        <w:rPr>
          <w:lang w:val="en-US"/>
        </w:rPr>
        <w:t xml:space="preserve">The place and role of technology in the </w:t>
      </w:r>
      <w:proofErr w:type="spellStart"/>
      <w:r w:rsidRPr="001632FC">
        <w:rPr>
          <w:lang w:val="en-US"/>
        </w:rPr>
        <w:t>organisation</w:t>
      </w:r>
      <w:proofErr w:type="spellEnd"/>
      <w:r w:rsidRPr="001632FC">
        <w:rPr>
          <w:lang w:val="en-US"/>
        </w:rPr>
        <w:t xml:space="preserve"> of </w:t>
      </w:r>
      <w:proofErr w:type="spellStart"/>
      <w:r w:rsidRPr="001632FC">
        <w:rPr>
          <w:lang w:val="en-US"/>
        </w:rPr>
        <w:t>industrialised</w:t>
      </w:r>
      <w:proofErr w:type="spellEnd"/>
      <w:r w:rsidRPr="001632FC">
        <w:rPr>
          <w:lang w:val="en-US"/>
        </w:rPr>
        <w:t xml:space="preserve"> societies raise controversies that have continuously questioned the impact of human activities over the last two centuries. </w:t>
      </w:r>
      <w:r w:rsidRPr="001632FC">
        <w:t xml:space="preserve">The </w:t>
      </w:r>
      <w:proofErr w:type="spellStart"/>
      <w:r w:rsidRPr="001632FC">
        <w:t>criticism</w:t>
      </w:r>
      <w:proofErr w:type="spellEnd"/>
      <w:r w:rsidRPr="001632FC">
        <w:t xml:space="preserve"> of industrialisation–</w:t>
      </w:r>
      <w:proofErr w:type="spellStart"/>
      <w:r w:rsidRPr="001632FC">
        <w:t>underpinned</w:t>
      </w:r>
      <w:proofErr w:type="spellEnd"/>
      <w:r w:rsidRPr="001632FC">
        <w:t xml:space="preserve"> by the </w:t>
      </w:r>
      <w:proofErr w:type="spellStart"/>
      <w:r w:rsidRPr="001632FC">
        <w:t>thinking</w:t>
      </w:r>
      <w:proofErr w:type="spellEnd"/>
      <w:r w:rsidRPr="001632FC">
        <w:t xml:space="preserve"> of William Morris</w:t>
      </w:r>
      <w:r w:rsidRPr="001632FC">
        <w:rPr>
          <w:vertAlign w:val="superscript"/>
        </w:rPr>
        <w:footnoteReference w:id="1"/>
      </w:r>
      <w:r w:rsidRPr="001632FC">
        <w:t xml:space="preserve"> (1834–1896) and Lewis Mumford</w:t>
      </w:r>
      <w:r w:rsidRPr="001632FC">
        <w:rPr>
          <w:vertAlign w:val="superscript"/>
        </w:rPr>
        <w:footnoteReference w:id="2"/>
      </w:r>
      <w:r w:rsidRPr="001632FC">
        <w:t xml:space="preserve"> (1895–1990), </w:t>
      </w:r>
      <w:proofErr w:type="spellStart"/>
      <w:r w:rsidRPr="001632FC">
        <w:t>among</w:t>
      </w:r>
      <w:proofErr w:type="spellEnd"/>
      <w:r w:rsidRPr="001632FC">
        <w:t xml:space="preserve"> </w:t>
      </w:r>
      <w:proofErr w:type="spellStart"/>
      <w:r w:rsidRPr="001632FC">
        <w:t>others</w:t>
      </w:r>
      <w:proofErr w:type="spellEnd"/>
      <w:r w:rsidRPr="001632FC">
        <w:t>–</w:t>
      </w:r>
      <w:proofErr w:type="spellStart"/>
      <w:r w:rsidRPr="001632FC">
        <w:t>emerged</w:t>
      </w:r>
      <w:proofErr w:type="spellEnd"/>
      <w:r w:rsidRPr="001632FC">
        <w:t xml:space="preserve"> </w:t>
      </w:r>
      <w:proofErr w:type="spellStart"/>
      <w:r w:rsidRPr="001632FC">
        <w:t>with</w:t>
      </w:r>
      <w:proofErr w:type="spellEnd"/>
      <w:r w:rsidRPr="001632FC">
        <w:t xml:space="preserve"> the </w:t>
      </w:r>
      <w:proofErr w:type="spellStart"/>
      <w:r w:rsidRPr="001632FC">
        <w:t>advent</w:t>
      </w:r>
      <w:proofErr w:type="spellEnd"/>
      <w:r w:rsidRPr="001632FC">
        <w:t xml:space="preserve"> of the “</w:t>
      </w:r>
      <w:proofErr w:type="spellStart"/>
      <w:r w:rsidRPr="001632FC">
        <w:t>age</w:t>
      </w:r>
      <w:proofErr w:type="spellEnd"/>
      <w:r w:rsidRPr="001632FC">
        <w:t xml:space="preserve"> of </w:t>
      </w:r>
      <w:proofErr w:type="spellStart"/>
      <w:r w:rsidRPr="001632FC">
        <w:t>machinery</w:t>
      </w:r>
      <w:proofErr w:type="spellEnd"/>
      <w:r w:rsidRPr="001632FC">
        <w:t>”</w:t>
      </w:r>
      <w:r w:rsidRPr="001632FC">
        <w:rPr>
          <w:vertAlign w:val="superscript"/>
        </w:rPr>
        <w:footnoteReference w:id="3"/>
      </w:r>
      <w:r w:rsidRPr="001632FC">
        <w:t xml:space="preserve"> and </w:t>
      </w:r>
      <w:proofErr w:type="spellStart"/>
      <w:r w:rsidRPr="001632FC">
        <w:t>led</w:t>
      </w:r>
      <w:proofErr w:type="spellEnd"/>
      <w:r w:rsidRPr="001632FC">
        <w:t xml:space="preserve"> to a </w:t>
      </w:r>
      <w:proofErr w:type="spellStart"/>
      <w:r w:rsidRPr="001632FC">
        <w:t>reconsideration</w:t>
      </w:r>
      <w:proofErr w:type="spellEnd"/>
      <w:r w:rsidRPr="001632FC">
        <w:t xml:space="preserve"> of the </w:t>
      </w:r>
      <w:proofErr w:type="spellStart"/>
      <w:r w:rsidRPr="001632FC">
        <w:t>history</w:t>
      </w:r>
      <w:proofErr w:type="spellEnd"/>
      <w:r w:rsidRPr="001632FC">
        <w:t xml:space="preserve"> of </w:t>
      </w:r>
      <w:proofErr w:type="spellStart"/>
      <w:r w:rsidRPr="001632FC">
        <w:t>technology</w:t>
      </w:r>
      <w:proofErr w:type="spellEnd"/>
      <w:r w:rsidRPr="001632FC">
        <w:t xml:space="preserve"> at the </w:t>
      </w:r>
      <w:proofErr w:type="spellStart"/>
      <w:r w:rsidRPr="001632FC">
        <w:t>crossroads</w:t>
      </w:r>
      <w:proofErr w:type="spellEnd"/>
      <w:r w:rsidRPr="001632FC">
        <w:t xml:space="preserve"> of </w:t>
      </w:r>
      <w:proofErr w:type="spellStart"/>
      <w:r w:rsidRPr="001632FC">
        <w:t>human</w:t>
      </w:r>
      <w:proofErr w:type="spellEnd"/>
      <w:r w:rsidRPr="001632FC">
        <w:t xml:space="preserve"> </w:t>
      </w:r>
      <w:proofErr w:type="spellStart"/>
      <w:r w:rsidRPr="001632FC">
        <w:t>societies</w:t>
      </w:r>
      <w:proofErr w:type="spellEnd"/>
      <w:r w:rsidRPr="001632FC">
        <w:t xml:space="preserve"> and cultures. </w:t>
      </w:r>
      <w:proofErr w:type="spellStart"/>
      <w:r w:rsidRPr="001632FC">
        <w:t>Nowadays</w:t>
      </w:r>
      <w:proofErr w:type="spellEnd"/>
      <w:r w:rsidRPr="001632FC">
        <w:t xml:space="preserve">, in a </w:t>
      </w:r>
      <w:proofErr w:type="spellStart"/>
      <w:r w:rsidRPr="001632FC">
        <w:t>context</w:t>
      </w:r>
      <w:proofErr w:type="spellEnd"/>
      <w:r w:rsidRPr="001632FC">
        <w:t xml:space="preserve"> </w:t>
      </w:r>
      <w:proofErr w:type="spellStart"/>
      <w:r w:rsidRPr="001632FC">
        <w:t>marked</w:t>
      </w:r>
      <w:proofErr w:type="spellEnd"/>
      <w:r w:rsidRPr="001632FC">
        <w:t xml:space="preserve"> by the </w:t>
      </w:r>
      <w:proofErr w:type="spellStart"/>
      <w:r w:rsidRPr="001632FC">
        <w:t>acceleration</w:t>
      </w:r>
      <w:proofErr w:type="spellEnd"/>
      <w:r w:rsidRPr="001632FC">
        <w:t xml:space="preserve"> of global disruption, </w:t>
      </w:r>
      <w:proofErr w:type="spellStart"/>
      <w:r w:rsidRPr="001632FC">
        <w:t>this</w:t>
      </w:r>
      <w:proofErr w:type="spellEnd"/>
      <w:r w:rsidRPr="001632FC">
        <w:t xml:space="preserve"> </w:t>
      </w:r>
      <w:proofErr w:type="spellStart"/>
      <w:r w:rsidRPr="001632FC">
        <w:t>criticism</w:t>
      </w:r>
      <w:proofErr w:type="spellEnd"/>
      <w:r w:rsidRPr="001632FC">
        <w:t xml:space="preserve"> challenges the </w:t>
      </w:r>
      <w:proofErr w:type="spellStart"/>
      <w:r w:rsidRPr="001632FC">
        <w:t>very</w:t>
      </w:r>
      <w:proofErr w:type="spellEnd"/>
      <w:r w:rsidRPr="001632FC">
        <w:t xml:space="preserve"> notions of </w:t>
      </w:r>
      <w:proofErr w:type="spellStart"/>
      <w:r w:rsidRPr="001632FC">
        <w:t>progress</w:t>
      </w:r>
      <w:proofErr w:type="spellEnd"/>
      <w:r w:rsidRPr="001632FC">
        <w:rPr>
          <w:vertAlign w:val="superscript"/>
        </w:rPr>
        <w:footnoteReference w:id="4"/>
      </w:r>
      <w:r w:rsidRPr="001632FC">
        <w:t xml:space="preserve"> and innovation,</w:t>
      </w:r>
      <w:r w:rsidRPr="001632FC">
        <w:rPr>
          <w:vertAlign w:val="superscript"/>
        </w:rPr>
        <w:footnoteReference w:id="5"/>
      </w:r>
      <w:r w:rsidRPr="001632FC">
        <w:t xml:space="preserve"> and questions the </w:t>
      </w:r>
      <w:proofErr w:type="spellStart"/>
      <w:r w:rsidRPr="001632FC">
        <w:t>relationships</w:t>
      </w:r>
      <w:proofErr w:type="spellEnd"/>
      <w:r w:rsidRPr="001632FC">
        <w:t xml:space="preserve"> </w:t>
      </w:r>
      <w:proofErr w:type="spellStart"/>
      <w:r w:rsidRPr="001632FC">
        <w:t>between</w:t>
      </w:r>
      <w:proofErr w:type="spellEnd"/>
      <w:r w:rsidRPr="001632FC">
        <w:t xml:space="preserve"> </w:t>
      </w:r>
      <w:proofErr w:type="spellStart"/>
      <w:r w:rsidRPr="001632FC">
        <w:t>our</w:t>
      </w:r>
      <w:proofErr w:type="spellEnd"/>
      <w:r w:rsidRPr="001632FC">
        <w:t xml:space="preserve"> </w:t>
      </w:r>
      <w:proofErr w:type="spellStart"/>
      <w:r w:rsidRPr="001632FC">
        <w:t>societies</w:t>
      </w:r>
      <w:proofErr w:type="spellEnd"/>
      <w:r w:rsidRPr="001632FC">
        <w:t xml:space="preserve"> and </w:t>
      </w:r>
      <w:proofErr w:type="spellStart"/>
      <w:r w:rsidRPr="001632FC">
        <w:t>their</w:t>
      </w:r>
      <w:proofErr w:type="spellEnd"/>
      <w:r w:rsidRPr="001632FC">
        <w:t xml:space="preserve"> </w:t>
      </w:r>
      <w:proofErr w:type="spellStart"/>
      <w:r w:rsidRPr="001632FC">
        <w:t>technical</w:t>
      </w:r>
      <w:proofErr w:type="spellEnd"/>
      <w:r w:rsidRPr="001632FC">
        <w:t xml:space="preserve"> </w:t>
      </w:r>
      <w:proofErr w:type="spellStart"/>
      <w:r w:rsidRPr="001632FC">
        <w:t>objects</w:t>
      </w:r>
      <w:proofErr w:type="spellEnd"/>
      <w:r w:rsidRPr="001632FC">
        <w:t xml:space="preserve"> </w:t>
      </w:r>
      <w:proofErr w:type="spellStart"/>
      <w:r w:rsidRPr="001632FC">
        <w:t>through</w:t>
      </w:r>
      <w:proofErr w:type="spellEnd"/>
      <w:r w:rsidRPr="001632FC">
        <w:t xml:space="preserve"> the “</w:t>
      </w:r>
      <w:proofErr w:type="spellStart"/>
      <w:r w:rsidRPr="001632FC">
        <w:t>imperative</w:t>
      </w:r>
      <w:proofErr w:type="spellEnd"/>
      <w:r w:rsidRPr="001632FC">
        <w:t xml:space="preserve"> of </w:t>
      </w:r>
      <w:proofErr w:type="spellStart"/>
      <w:r w:rsidRPr="001632FC">
        <w:t>responsibility</w:t>
      </w:r>
      <w:proofErr w:type="spellEnd"/>
      <w:r w:rsidRPr="001632FC">
        <w:t>”</w:t>
      </w:r>
      <w:r w:rsidRPr="001632FC">
        <w:rPr>
          <w:vertAlign w:val="superscript"/>
        </w:rPr>
        <w:footnoteReference w:id="6"/>
      </w:r>
      <w:r w:rsidRPr="001632FC">
        <w:t xml:space="preserve"> and the notion of </w:t>
      </w:r>
      <w:proofErr w:type="spellStart"/>
      <w:r w:rsidRPr="001632FC">
        <w:t>ethics</w:t>
      </w:r>
      <w:proofErr w:type="spellEnd"/>
      <w:r w:rsidRPr="001632FC">
        <w:t>.</w:t>
      </w:r>
      <w:r w:rsidRPr="001632FC">
        <w:rPr>
          <w:vertAlign w:val="superscript"/>
        </w:rPr>
        <w:footnoteReference w:id="7"/>
      </w:r>
      <w:r w:rsidRPr="001632FC">
        <w:t xml:space="preserve"> </w:t>
      </w:r>
      <w:proofErr w:type="spellStart"/>
      <w:r w:rsidRPr="001632FC">
        <w:t>Controversies</w:t>
      </w:r>
      <w:proofErr w:type="spellEnd"/>
      <w:r w:rsidRPr="001632FC">
        <w:t xml:space="preserve"> have </w:t>
      </w:r>
      <w:proofErr w:type="spellStart"/>
      <w:r w:rsidRPr="001632FC">
        <w:t>arisen</w:t>
      </w:r>
      <w:proofErr w:type="spellEnd"/>
      <w:r w:rsidRPr="001632FC">
        <w:t xml:space="preserve"> </w:t>
      </w:r>
      <w:proofErr w:type="spellStart"/>
      <w:r w:rsidRPr="001632FC">
        <w:t>between</w:t>
      </w:r>
      <w:proofErr w:type="spellEnd"/>
      <w:r w:rsidRPr="001632FC">
        <w:t xml:space="preserve"> </w:t>
      </w:r>
      <w:proofErr w:type="spellStart"/>
      <w:r w:rsidRPr="001632FC">
        <w:t>advocates</w:t>
      </w:r>
      <w:proofErr w:type="spellEnd"/>
      <w:r w:rsidRPr="001632FC">
        <w:t xml:space="preserve"> of </w:t>
      </w:r>
      <w:proofErr w:type="spellStart"/>
      <w:r w:rsidRPr="001632FC">
        <w:t>technological</w:t>
      </w:r>
      <w:proofErr w:type="spellEnd"/>
      <w:r w:rsidRPr="001632FC">
        <w:t xml:space="preserve"> </w:t>
      </w:r>
      <w:proofErr w:type="spellStart"/>
      <w:r w:rsidRPr="001632FC">
        <w:t>solutionism</w:t>
      </w:r>
      <w:proofErr w:type="spellEnd"/>
      <w:r w:rsidRPr="001632FC">
        <w:t>,</w:t>
      </w:r>
      <w:r w:rsidRPr="001632FC">
        <w:rPr>
          <w:vertAlign w:val="superscript"/>
        </w:rPr>
        <w:footnoteReference w:id="8"/>
      </w:r>
      <w:r w:rsidRPr="001632FC">
        <w:t xml:space="preserve"> for </w:t>
      </w:r>
      <w:proofErr w:type="spellStart"/>
      <w:r w:rsidRPr="001632FC">
        <w:t>whom</w:t>
      </w:r>
      <w:proofErr w:type="spellEnd"/>
      <w:r w:rsidRPr="001632FC">
        <w:t xml:space="preserve"> </w:t>
      </w:r>
      <w:proofErr w:type="spellStart"/>
      <w:r w:rsidRPr="001632FC">
        <w:t>technical</w:t>
      </w:r>
      <w:proofErr w:type="spellEnd"/>
      <w:r w:rsidRPr="001632FC">
        <w:t xml:space="preserve"> </w:t>
      </w:r>
      <w:proofErr w:type="spellStart"/>
      <w:r w:rsidRPr="001632FC">
        <w:t>progress</w:t>
      </w:r>
      <w:proofErr w:type="spellEnd"/>
      <w:r w:rsidRPr="001632FC">
        <w:t xml:space="preserve"> can </w:t>
      </w:r>
      <w:proofErr w:type="spellStart"/>
      <w:r w:rsidRPr="001632FC">
        <w:t>provide</w:t>
      </w:r>
      <w:proofErr w:type="spellEnd"/>
      <w:r w:rsidRPr="001632FC">
        <w:t xml:space="preserve"> effective </w:t>
      </w:r>
      <w:proofErr w:type="spellStart"/>
      <w:r w:rsidRPr="001632FC">
        <w:t>responses</w:t>
      </w:r>
      <w:proofErr w:type="spellEnd"/>
      <w:r w:rsidRPr="001632FC">
        <w:t xml:space="preserve"> to the challenges </w:t>
      </w:r>
      <w:proofErr w:type="spellStart"/>
      <w:r w:rsidRPr="001632FC">
        <w:t>facing</w:t>
      </w:r>
      <w:proofErr w:type="spellEnd"/>
      <w:r w:rsidRPr="001632FC">
        <w:t xml:space="preserve"> modern </w:t>
      </w:r>
      <w:proofErr w:type="spellStart"/>
      <w:r w:rsidRPr="001632FC">
        <w:t>societies</w:t>
      </w:r>
      <w:proofErr w:type="spellEnd"/>
      <w:r w:rsidRPr="001632FC">
        <w:t xml:space="preserve">, and the </w:t>
      </w:r>
      <w:proofErr w:type="spellStart"/>
      <w:r w:rsidRPr="001632FC">
        <w:lastRenderedPageBreak/>
        <w:t>technocritics</w:t>
      </w:r>
      <w:proofErr w:type="spellEnd"/>
      <w:r w:rsidRPr="001632FC">
        <w:t>,</w:t>
      </w:r>
      <w:r w:rsidRPr="001632FC">
        <w:rPr>
          <w:vertAlign w:val="superscript"/>
        </w:rPr>
        <w:footnoteReference w:id="9"/>
      </w:r>
      <w:r w:rsidRPr="001632FC">
        <w:t xml:space="preserve"> </w:t>
      </w:r>
      <w:proofErr w:type="spellStart"/>
      <w:r w:rsidRPr="001632FC">
        <w:t>who</w:t>
      </w:r>
      <w:proofErr w:type="spellEnd"/>
      <w:r w:rsidRPr="001632FC">
        <w:t xml:space="preserve"> have </w:t>
      </w:r>
      <w:proofErr w:type="spellStart"/>
      <w:r w:rsidRPr="001632FC">
        <w:t>various</w:t>
      </w:r>
      <w:proofErr w:type="spellEnd"/>
      <w:r w:rsidRPr="001632FC">
        <w:t xml:space="preserve"> </w:t>
      </w:r>
      <w:proofErr w:type="spellStart"/>
      <w:r w:rsidRPr="001632FC">
        <w:t>ways</w:t>
      </w:r>
      <w:proofErr w:type="spellEnd"/>
      <w:r w:rsidRPr="001632FC">
        <w:t xml:space="preserve"> of </w:t>
      </w:r>
      <w:proofErr w:type="spellStart"/>
      <w:r w:rsidRPr="001632FC">
        <w:t>arguing</w:t>
      </w:r>
      <w:proofErr w:type="spellEnd"/>
      <w:r w:rsidRPr="001632FC">
        <w:t xml:space="preserve"> </w:t>
      </w:r>
      <w:proofErr w:type="spellStart"/>
      <w:r w:rsidRPr="001632FC">
        <w:t>against</w:t>
      </w:r>
      <w:proofErr w:type="spellEnd"/>
      <w:r w:rsidRPr="001632FC">
        <w:t xml:space="preserve"> the sacralisation of </w:t>
      </w:r>
      <w:proofErr w:type="spellStart"/>
      <w:r w:rsidRPr="001632FC">
        <w:t>technology</w:t>
      </w:r>
      <w:proofErr w:type="spellEnd"/>
      <w:r w:rsidRPr="001632FC">
        <w:t xml:space="preserve"> and the </w:t>
      </w:r>
      <w:proofErr w:type="spellStart"/>
      <w:r w:rsidRPr="001632FC">
        <w:t>resulting</w:t>
      </w:r>
      <w:proofErr w:type="spellEnd"/>
      <w:r w:rsidRPr="001632FC">
        <w:t xml:space="preserve"> </w:t>
      </w:r>
      <w:proofErr w:type="spellStart"/>
      <w:r w:rsidRPr="001632FC">
        <w:t>alienation</w:t>
      </w:r>
      <w:proofErr w:type="spellEnd"/>
      <w:r w:rsidRPr="001632FC">
        <w:t xml:space="preserve"> of </w:t>
      </w:r>
      <w:proofErr w:type="spellStart"/>
      <w:r w:rsidRPr="001632FC">
        <w:t>individuals</w:t>
      </w:r>
      <w:proofErr w:type="spellEnd"/>
      <w:r w:rsidRPr="001632FC">
        <w:t xml:space="preserve">. </w:t>
      </w:r>
      <w:proofErr w:type="spellStart"/>
      <w:r w:rsidRPr="001632FC">
        <w:t>While</w:t>
      </w:r>
      <w:proofErr w:type="spellEnd"/>
      <w:r w:rsidRPr="001632FC">
        <w:t xml:space="preserve"> </w:t>
      </w:r>
      <w:proofErr w:type="spellStart"/>
      <w:r w:rsidRPr="001632FC">
        <w:t>this</w:t>
      </w:r>
      <w:proofErr w:type="spellEnd"/>
      <w:r w:rsidRPr="001632FC">
        <w:t xml:space="preserve"> opposition </w:t>
      </w:r>
      <w:proofErr w:type="spellStart"/>
      <w:r w:rsidRPr="001632FC">
        <w:t>needs</w:t>
      </w:r>
      <w:proofErr w:type="spellEnd"/>
      <w:r w:rsidRPr="001632FC">
        <w:t xml:space="preserve"> to </w:t>
      </w:r>
      <w:proofErr w:type="spellStart"/>
      <w:r w:rsidRPr="001632FC">
        <w:t>be</w:t>
      </w:r>
      <w:proofErr w:type="spellEnd"/>
      <w:r w:rsidRPr="001632FC">
        <w:t xml:space="preserve"> </w:t>
      </w:r>
      <w:proofErr w:type="spellStart"/>
      <w:r w:rsidRPr="001632FC">
        <w:t>qualified</w:t>
      </w:r>
      <w:proofErr w:type="spellEnd"/>
      <w:r w:rsidRPr="001632FC">
        <w:t xml:space="preserve"> in light of the </w:t>
      </w:r>
      <w:proofErr w:type="spellStart"/>
      <w:r w:rsidRPr="001632FC">
        <w:t>plurality</w:t>
      </w:r>
      <w:proofErr w:type="spellEnd"/>
      <w:r w:rsidRPr="001632FC">
        <w:t xml:space="preserve"> of </w:t>
      </w:r>
      <w:proofErr w:type="spellStart"/>
      <w:r w:rsidRPr="001632FC">
        <w:t>policies</w:t>
      </w:r>
      <w:proofErr w:type="spellEnd"/>
      <w:r w:rsidRPr="001632FC">
        <w:t xml:space="preserve"> </w:t>
      </w:r>
      <w:proofErr w:type="spellStart"/>
      <w:r w:rsidRPr="001632FC">
        <w:t>that</w:t>
      </w:r>
      <w:proofErr w:type="spellEnd"/>
      <w:r w:rsidRPr="001632FC">
        <w:t xml:space="preserve"> question the </w:t>
      </w:r>
      <w:proofErr w:type="spellStart"/>
      <w:r w:rsidRPr="001632FC">
        <w:t>role</w:t>
      </w:r>
      <w:proofErr w:type="spellEnd"/>
      <w:r w:rsidRPr="001632FC">
        <w:t xml:space="preserve"> of science and </w:t>
      </w:r>
      <w:proofErr w:type="spellStart"/>
      <w:r w:rsidRPr="001632FC">
        <w:t>technology</w:t>
      </w:r>
      <w:proofErr w:type="spellEnd"/>
      <w:r w:rsidRPr="001632FC">
        <w:t xml:space="preserve"> in society, </w:t>
      </w:r>
      <w:proofErr w:type="spellStart"/>
      <w:r w:rsidRPr="001632FC">
        <w:t>it</w:t>
      </w:r>
      <w:proofErr w:type="spellEnd"/>
      <w:r w:rsidRPr="001632FC">
        <w:t xml:space="preserve"> </w:t>
      </w:r>
      <w:proofErr w:type="spellStart"/>
      <w:r w:rsidRPr="001632FC">
        <w:t>nevertheless</w:t>
      </w:r>
      <w:proofErr w:type="spellEnd"/>
      <w:r w:rsidRPr="001632FC">
        <w:t xml:space="preserve"> </w:t>
      </w:r>
      <w:proofErr w:type="spellStart"/>
      <w:r w:rsidRPr="001632FC">
        <w:t>reflects</w:t>
      </w:r>
      <w:proofErr w:type="spellEnd"/>
      <w:r w:rsidRPr="001632FC">
        <w:t xml:space="preserve"> the issues and </w:t>
      </w:r>
      <w:proofErr w:type="spellStart"/>
      <w:r w:rsidRPr="001632FC">
        <w:t>controversies</w:t>
      </w:r>
      <w:proofErr w:type="spellEnd"/>
      <w:r w:rsidRPr="001632FC">
        <w:t xml:space="preserve"> </w:t>
      </w:r>
      <w:proofErr w:type="spellStart"/>
      <w:r w:rsidRPr="001632FC">
        <w:t>that</w:t>
      </w:r>
      <w:proofErr w:type="spellEnd"/>
      <w:r w:rsidRPr="001632FC">
        <w:t xml:space="preserve"> run </w:t>
      </w:r>
      <w:proofErr w:type="spellStart"/>
      <w:r w:rsidRPr="001632FC">
        <w:t>through</w:t>
      </w:r>
      <w:proofErr w:type="spellEnd"/>
      <w:r w:rsidRPr="001632FC">
        <w:t xml:space="preserve"> </w:t>
      </w:r>
      <w:proofErr w:type="spellStart"/>
      <w:r w:rsidRPr="001632FC">
        <w:t>contemporary</w:t>
      </w:r>
      <w:proofErr w:type="spellEnd"/>
      <w:r w:rsidRPr="001632FC">
        <w:t xml:space="preserve"> </w:t>
      </w:r>
      <w:proofErr w:type="spellStart"/>
      <w:r w:rsidRPr="001632FC">
        <w:t>discourses</w:t>
      </w:r>
      <w:proofErr w:type="spellEnd"/>
      <w:r w:rsidRPr="001632FC">
        <w:t xml:space="preserve"> and practices, and </w:t>
      </w:r>
      <w:proofErr w:type="spellStart"/>
      <w:r w:rsidRPr="001632FC">
        <w:t>which</w:t>
      </w:r>
      <w:proofErr w:type="spellEnd"/>
      <w:r w:rsidRPr="001632FC">
        <w:t xml:space="preserve"> </w:t>
      </w:r>
      <w:proofErr w:type="spellStart"/>
      <w:r w:rsidRPr="001632FC">
        <w:t>this</w:t>
      </w:r>
      <w:proofErr w:type="spellEnd"/>
      <w:r w:rsidRPr="001632FC">
        <w:t xml:space="preserve"> </w:t>
      </w:r>
      <w:proofErr w:type="spellStart"/>
      <w:r w:rsidRPr="001632FC">
        <w:t>thematic</w:t>
      </w:r>
      <w:proofErr w:type="spellEnd"/>
      <w:r w:rsidRPr="001632FC">
        <w:t xml:space="preserve"> dossier </w:t>
      </w:r>
      <w:proofErr w:type="spellStart"/>
      <w:r w:rsidRPr="001632FC">
        <w:t>aims</w:t>
      </w:r>
      <w:proofErr w:type="spellEnd"/>
      <w:r w:rsidRPr="001632FC">
        <w:t xml:space="preserve"> to explore.</w:t>
      </w:r>
    </w:p>
    <w:p w14:paraId="703E592D" w14:textId="77777777" w:rsidR="001632FC" w:rsidRPr="001632FC" w:rsidRDefault="001632FC" w:rsidP="001632FC">
      <w:proofErr w:type="spellStart"/>
      <w:r w:rsidRPr="001632FC">
        <w:t>Ecological</w:t>
      </w:r>
      <w:proofErr w:type="spellEnd"/>
      <w:r w:rsidRPr="001632FC">
        <w:t xml:space="preserve"> </w:t>
      </w:r>
      <w:proofErr w:type="spellStart"/>
      <w:r w:rsidRPr="001632FC">
        <w:t>upheavals</w:t>
      </w:r>
      <w:proofErr w:type="spellEnd"/>
      <w:r w:rsidRPr="001632FC">
        <w:t xml:space="preserve">, </w:t>
      </w:r>
      <w:proofErr w:type="spellStart"/>
      <w:r w:rsidRPr="001632FC">
        <w:t>increasing</w:t>
      </w:r>
      <w:proofErr w:type="spellEnd"/>
      <w:r w:rsidRPr="001632FC">
        <w:t xml:space="preserve"> social </w:t>
      </w:r>
      <w:proofErr w:type="spellStart"/>
      <w:r w:rsidRPr="001632FC">
        <w:t>vulnerability</w:t>
      </w:r>
      <w:proofErr w:type="spellEnd"/>
      <w:r w:rsidRPr="001632FC">
        <w:t xml:space="preserve"> and the promises of the digital </w:t>
      </w:r>
      <w:proofErr w:type="spellStart"/>
      <w:r w:rsidRPr="001632FC">
        <w:t>revolution</w:t>
      </w:r>
      <w:proofErr w:type="spellEnd"/>
      <w:r w:rsidRPr="001632FC">
        <w:t xml:space="preserve">, all </w:t>
      </w:r>
      <w:proofErr w:type="spellStart"/>
      <w:r w:rsidRPr="001632FC">
        <w:t>raise</w:t>
      </w:r>
      <w:proofErr w:type="spellEnd"/>
      <w:r w:rsidRPr="001632FC">
        <w:t xml:space="preserve"> questions about how </w:t>
      </w:r>
      <w:proofErr w:type="spellStart"/>
      <w:r w:rsidRPr="001632FC">
        <w:t>infrastructural</w:t>
      </w:r>
      <w:proofErr w:type="spellEnd"/>
      <w:r w:rsidRPr="001632FC">
        <w:t xml:space="preserve"> </w:t>
      </w:r>
      <w:proofErr w:type="spellStart"/>
      <w:r w:rsidRPr="001632FC">
        <w:t>choices</w:t>
      </w:r>
      <w:proofErr w:type="spellEnd"/>
      <w:r w:rsidRPr="001632FC">
        <w:rPr>
          <w:vertAlign w:val="superscript"/>
        </w:rPr>
        <w:footnoteReference w:id="10"/>
      </w:r>
      <w:r w:rsidRPr="001632FC">
        <w:t xml:space="preserve"> and architectural, </w:t>
      </w:r>
      <w:proofErr w:type="spellStart"/>
      <w:r w:rsidRPr="001632FC">
        <w:t>urban</w:t>
      </w:r>
      <w:proofErr w:type="spellEnd"/>
      <w:r w:rsidRPr="001632FC">
        <w:t xml:space="preserve"> and territorial practices impact the </w:t>
      </w:r>
      <w:proofErr w:type="spellStart"/>
      <w:r w:rsidRPr="001632FC">
        <w:t>environment</w:t>
      </w:r>
      <w:proofErr w:type="spellEnd"/>
      <w:r w:rsidRPr="001632FC">
        <w:t xml:space="preserve"> and </w:t>
      </w:r>
      <w:proofErr w:type="spellStart"/>
      <w:r w:rsidRPr="001632FC">
        <w:t>our</w:t>
      </w:r>
      <w:proofErr w:type="spellEnd"/>
      <w:r w:rsidRPr="001632FC">
        <w:t xml:space="preserve"> </w:t>
      </w:r>
      <w:proofErr w:type="spellStart"/>
      <w:r w:rsidRPr="001632FC">
        <w:t>societies</w:t>
      </w:r>
      <w:proofErr w:type="spellEnd"/>
      <w:r w:rsidRPr="001632FC">
        <w:t xml:space="preserve">. The </w:t>
      </w:r>
      <w:proofErr w:type="spellStart"/>
      <w:r w:rsidRPr="001632FC">
        <w:t>growing</w:t>
      </w:r>
      <w:proofErr w:type="spellEnd"/>
      <w:r w:rsidRPr="001632FC">
        <w:t xml:space="preserve"> </w:t>
      </w:r>
      <w:proofErr w:type="spellStart"/>
      <w:r w:rsidRPr="001632FC">
        <w:t>scarcity</w:t>
      </w:r>
      <w:proofErr w:type="spellEnd"/>
      <w:r w:rsidRPr="001632FC">
        <w:t xml:space="preserve"> of </w:t>
      </w:r>
      <w:proofErr w:type="spellStart"/>
      <w:r w:rsidRPr="001632FC">
        <w:t>material</w:t>
      </w:r>
      <w:proofErr w:type="spellEnd"/>
      <w:r w:rsidRPr="001632FC">
        <w:t xml:space="preserve"> and </w:t>
      </w:r>
      <w:proofErr w:type="spellStart"/>
      <w:r w:rsidRPr="001632FC">
        <w:t>energy</w:t>
      </w:r>
      <w:proofErr w:type="spellEnd"/>
      <w:r w:rsidRPr="001632FC">
        <w:t xml:space="preserve"> </w:t>
      </w:r>
      <w:proofErr w:type="spellStart"/>
      <w:r w:rsidRPr="001632FC">
        <w:t>resources</w:t>
      </w:r>
      <w:proofErr w:type="spellEnd"/>
      <w:r w:rsidRPr="001632FC">
        <w:t xml:space="preserve"> and the urgent </w:t>
      </w:r>
      <w:proofErr w:type="spellStart"/>
      <w:r w:rsidRPr="001632FC">
        <w:t>need</w:t>
      </w:r>
      <w:proofErr w:type="spellEnd"/>
      <w:r w:rsidRPr="001632FC">
        <w:t xml:space="preserve"> to </w:t>
      </w:r>
      <w:proofErr w:type="spellStart"/>
      <w:r w:rsidRPr="001632FC">
        <w:t>retrofit</w:t>
      </w:r>
      <w:proofErr w:type="spellEnd"/>
      <w:r w:rsidRPr="001632FC">
        <w:t xml:space="preserve"> and </w:t>
      </w:r>
      <w:proofErr w:type="spellStart"/>
      <w:r w:rsidRPr="001632FC">
        <w:t>renovate</w:t>
      </w:r>
      <w:proofErr w:type="spellEnd"/>
      <w:r w:rsidRPr="001632FC">
        <w:t xml:space="preserve"> </w:t>
      </w:r>
      <w:proofErr w:type="spellStart"/>
      <w:r w:rsidRPr="001632FC">
        <w:t>existing</w:t>
      </w:r>
      <w:proofErr w:type="spellEnd"/>
      <w:r w:rsidRPr="001632FC">
        <w:t xml:space="preserve"> buildings are </w:t>
      </w:r>
      <w:proofErr w:type="spellStart"/>
      <w:r w:rsidRPr="001632FC">
        <w:t>transforming</w:t>
      </w:r>
      <w:proofErr w:type="spellEnd"/>
      <w:r w:rsidRPr="001632FC">
        <w:t xml:space="preserve"> the </w:t>
      </w:r>
      <w:proofErr w:type="spellStart"/>
      <w:r w:rsidRPr="001632FC">
        <w:t>very</w:t>
      </w:r>
      <w:proofErr w:type="spellEnd"/>
      <w:r w:rsidRPr="001632FC">
        <w:t xml:space="preserve"> notion of </w:t>
      </w:r>
      <w:proofErr w:type="spellStart"/>
      <w:r w:rsidRPr="001632FC">
        <w:t>technology</w:t>
      </w:r>
      <w:proofErr w:type="spellEnd"/>
      <w:r w:rsidRPr="001632FC">
        <w:t xml:space="preserve"> in </w:t>
      </w:r>
      <w:proofErr w:type="spellStart"/>
      <w:r w:rsidRPr="001632FC">
        <w:t>these</w:t>
      </w:r>
      <w:proofErr w:type="spellEnd"/>
      <w:r w:rsidRPr="001632FC">
        <w:t xml:space="preserve"> </w:t>
      </w:r>
      <w:proofErr w:type="spellStart"/>
      <w:r w:rsidRPr="001632FC">
        <w:t>fields</w:t>
      </w:r>
      <w:proofErr w:type="spellEnd"/>
      <w:r w:rsidRPr="001632FC">
        <w:t xml:space="preserve">. As a </w:t>
      </w:r>
      <w:proofErr w:type="spellStart"/>
      <w:r w:rsidRPr="001632FC">
        <w:t>result</w:t>
      </w:r>
      <w:proofErr w:type="spellEnd"/>
      <w:r w:rsidRPr="001632FC">
        <w:t xml:space="preserve">, new issues have </w:t>
      </w:r>
      <w:proofErr w:type="spellStart"/>
      <w:r w:rsidRPr="001632FC">
        <w:t>arisen</w:t>
      </w:r>
      <w:proofErr w:type="spellEnd"/>
      <w:r w:rsidRPr="001632FC">
        <w:t xml:space="preserve"> </w:t>
      </w:r>
      <w:proofErr w:type="spellStart"/>
      <w:r w:rsidRPr="001632FC">
        <w:t>concerning</w:t>
      </w:r>
      <w:proofErr w:type="spellEnd"/>
      <w:r w:rsidRPr="001632FC">
        <w:t xml:space="preserve">, on the one hand, the </w:t>
      </w:r>
      <w:proofErr w:type="spellStart"/>
      <w:r w:rsidRPr="001632FC">
        <w:t>environmental</w:t>
      </w:r>
      <w:proofErr w:type="spellEnd"/>
      <w:r w:rsidRPr="001632FC">
        <w:t xml:space="preserve">, </w:t>
      </w:r>
      <w:proofErr w:type="spellStart"/>
      <w:r w:rsidRPr="001632FC">
        <w:t>health</w:t>
      </w:r>
      <w:proofErr w:type="spellEnd"/>
      <w:r w:rsidRPr="001632FC">
        <w:t xml:space="preserve"> and social impact of building </w:t>
      </w:r>
      <w:proofErr w:type="spellStart"/>
      <w:r w:rsidRPr="001632FC">
        <w:t>systems</w:t>
      </w:r>
      <w:proofErr w:type="spellEnd"/>
      <w:r w:rsidRPr="001632FC">
        <w:t xml:space="preserve">; and, on the </w:t>
      </w:r>
      <w:proofErr w:type="spellStart"/>
      <w:r w:rsidRPr="001632FC">
        <w:t>other</w:t>
      </w:r>
      <w:proofErr w:type="spellEnd"/>
      <w:r w:rsidRPr="001632FC">
        <w:t xml:space="preserve"> hand, the division of labour </w:t>
      </w:r>
      <w:proofErr w:type="spellStart"/>
      <w:r w:rsidRPr="001632FC">
        <w:t>between</w:t>
      </w:r>
      <w:proofErr w:type="spellEnd"/>
      <w:r w:rsidRPr="001632FC">
        <w:t xml:space="preserve"> the design and construction phases. </w:t>
      </w:r>
      <w:proofErr w:type="spellStart"/>
      <w:r w:rsidRPr="001632FC">
        <w:t>Examples</w:t>
      </w:r>
      <w:proofErr w:type="spellEnd"/>
      <w:r w:rsidRPr="001632FC">
        <w:t xml:space="preserve"> </w:t>
      </w:r>
      <w:proofErr w:type="spellStart"/>
      <w:r w:rsidRPr="001632FC">
        <w:t>include</w:t>
      </w:r>
      <w:proofErr w:type="spellEnd"/>
      <w:r w:rsidRPr="001632FC">
        <w:t xml:space="preserve"> </w:t>
      </w:r>
      <w:proofErr w:type="spellStart"/>
      <w:r w:rsidRPr="001632FC">
        <w:t>controversies</w:t>
      </w:r>
      <w:proofErr w:type="spellEnd"/>
      <w:r w:rsidRPr="001632FC">
        <w:t xml:space="preserve"> </w:t>
      </w:r>
      <w:proofErr w:type="spellStart"/>
      <w:r w:rsidRPr="001632FC">
        <w:t>raised</w:t>
      </w:r>
      <w:proofErr w:type="spellEnd"/>
      <w:r w:rsidRPr="001632FC">
        <w:t xml:space="preserve"> by construction </w:t>
      </w:r>
      <w:proofErr w:type="spellStart"/>
      <w:r w:rsidRPr="001632FC">
        <w:t>models</w:t>
      </w:r>
      <w:proofErr w:type="spellEnd"/>
      <w:r w:rsidRPr="001632FC">
        <w:t xml:space="preserve"> </w:t>
      </w:r>
      <w:proofErr w:type="spellStart"/>
      <w:r w:rsidRPr="001632FC">
        <w:t>addressing</w:t>
      </w:r>
      <w:proofErr w:type="spellEnd"/>
      <w:r w:rsidRPr="001632FC">
        <w:t xml:space="preserve"> </w:t>
      </w:r>
      <w:proofErr w:type="spellStart"/>
      <w:r w:rsidRPr="001632FC">
        <w:t>energy</w:t>
      </w:r>
      <w:proofErr w:type="spellEnd"/>
      <w:r w:rsidRPr="001632FC">
        <w:t xml:space="preserve"> performance </w:t>
      </w:r>
      <w:proofErr w:type="spellStart"/>
      <w:r w:rsidRPr="001632FC">
        <w:t>based</w:t>
      </w:r>
      <w:proofErr w:type="spellEnd"/>
      <w:r w:rsidRPr="001632FC">
        <w:t xml:space="preserve"> on thermal insulation and the </w:t>
      </w:r>
      <w:proofErr w:type="spellStart"/>
      <w:r w:rsidRPr="001632FC">
        <w:t>mechanical</w:t>
      </w:r>
      <w:proofErr w:type="spellEnd"/>
      <w:r w:rsidRPr="001632FC">
        <w:t xml:space="preserve"> ventilation of buildings;</w:t>
      </w:r>
      <w:r w:rsidRPr="001632FC">
        <w:rPr>
          <w:vertAlign w:val="superscript"/>
        </w:rPr>
        <w:footnoteReference w:id="11"/>
      </w:r>
      <w:r w:rsidRPr="001632FC">
        <w:t xml:space="preserve"> the </w:t>
      </w:r>
      <w:proofErr w:type="spellStart"/>
      <w:r w:rsidRPr="001632FC">
        <w:t>limits</w:t>
      </w:r>
      <w:proofErr w:type="spellEnd"/>
      <w:r w:rsidRPr="001632FC">
        <w:t xml:space="preserve"> of industrialisation and “</w:t>
      </w:r>
      <w:proofErr w:type="spellStart"/>
      <w:r w:rsidRPr="001632FC">
        <w:t>low</w:t>
      </w:r>
      <w:proofErr w:type="spellEnd"/>
      <w:r w:rsidRPr="001632FC">
        <w:t xml:space="preserve"> </w:t>
      </w:r>
      <w:proofErr w:type="spellStart"/>
      <w:r w:rsidRPr="001632FC">
        <w:t>carbon</w:t>
      </w:r>
      <w:proofErr w:type="spellEnd"/>
      <w:r w:rsidRPr="001632FC">
        <w:t xml:space="preserve">” labelling of </w:t>
      </w:r>
      <w:proofErr w:type="spellStart"/>
      <w:r w:rsidRPr="001632FC">
        <w:t>timber</w:t>
      </w:r>
      <w:proofErr w:type="spellEnd"/>
      <w:r w:rsidRPr="001632FC">
        <w:t xml:space="preserve"> construction; the challenges of </w:t>
      </w:r>
      <w:proofErr w:type="spellStart"/>
      <w:r w:rsidRPr="001632FC">
        <w:t>waste</w:t>
      </w:r>
      <w:proofErr w:type="spellEnd"/>
      <w:r w:rsidRPr="001632FC">
        <w:t xml:space="preserve"> management in </w:t>
      </w:r>
      <w:proofErr w:type="spellStart"/>
      <w:r w:rsidRPr="001632FC">
        <w:t>response</w:t>
      </w:r>
      <w:proofErr w:type="spellEnd"/>
      <w:r w:rsidRPr="001632FC">
        <w:t xml:space="preserve"> to the call for a “</w:t>
      </w:r>
      <w:proofErr w:type="spellStart"/>
      <w:r w:rsidRPr="001632FC">
        <w:t>circular</w:t>
      </w:r>
      <w:proofErr w:type="spellEnd"/>
      <w:r w:rsidRPr="001632FC">
        <w:t xml:space="preserve"> </w:t>
      </w:r>
      <w:proofErr w:type="spellStart"/>
      <w:r w:rsidRPr="001632FC">
        <w:t>economy</w:t>
      </w:r>
      <w:proofErr w:type="spellEnd"/>
      <w:r w:rsidRPr="001632FC">
        <w:t xml:space="preserve">”; and the impact of </w:t>
      </w:r>
      <w:proofErr w:type="spellStart"/>
      <w:r w:rsidRPr="001632FC">
        <w:t>urban</w:t>
      </w:r>
      <w:proofErr w:type="spellEnd"/>
      <w:r w:rsidRPr="001632FC">
        <w:t xml:space="preserve"> planning </w:t>
      </w:r>
      <w:proofErr w:type="spellStart"/>
      <w:r w:rsidRPr="001632FC">
        <w:t>models</w:t>
      </w:r>
      <w:proofErr w:type="spellEnd"/>
      <w:r w:rsidRPr="001632FC">
        <w:t xml:space="preserve"> </w:t>
      </w:r>
      <w:proofErr w:type="spellStart"/>
      <w:r w:rsidRPr="001632FC">
        <w:t>based</w:t>
      </w:r>
      <w:proofErr w:type="spellEnd"/>
      <w:r w:rsidRPr="001632FC">
        <w:t xml:space="preserve"> on smart </w:t>
      </w:r>
      <w:proofErr w:type="spellStart"/>
      <w:r w:rsidRPr="001632FC">
        <w:t>grids</w:t>
      </w:r>
      <w:proofErr w:type="spellEnd"/>
      <w:r w:rsidRPr="001632FC">
        <w:t xml:space="preserve"> and mass </w:t>
      </w:r>
      <w:proofErr w:type="spellStart"/>
      <w:r w:rsidRPr="001632FC">
        <w:t>electrification</w:t>
      </w:r>
      <w:proofErr w:type="spellEnd"/>
      <w:r w:rsidRPr="001632FC">
        <w:t>.</w:t>
      </w:r>
    </w:p>
    <w:p w14:paraId="22F0023E" w14:textId="77777777" w:rsidR="001632FC" w:rsidRPr="001632FC" w:rsidRDefault="001632FC" w:rsidP="001632FC">
      <w:r w:rsidRPr="001632FC">
        <w:rPr>
          <w:lang w:val="en-US"/>
        </w:rPr>
        <w:t xml:space="preserve">Almost thirty years after </w:t>
      </w:r>
      <w:r w:rsidRPr="001632FC">
        <w:rPr>
          <w:i/>
          <w:lang w:val="en-US"/>
        </w:rPr>
        <w:t>Les Cahiers: Journal for the Study of Architecture, Urbanism and Landscape</w:t>
      </w:r>
      <w:r w:rsidRPr="001632FC">
        <w:t xml:space="preserve"> </w:t>
      </w:r>
      <w:r w:rsidRPr="001632FC">
        <w:rPr>
          <w:lang w:val="en-US"/>
        </w:rPr>
        <w:t>published its last issues devoted to the material dimension of living space,</w:t>
      </w:r>
      <w:r w:rsidRPr="001632FC">
        <w:rPr>
          <w:vertAlign w:val="superscript"/>
        </w:rPr>
        <w:footnoteReference w:id="12"/>
      </w:r>
      <w:r w:rsidRPr="001632FC">
        <w:rPr>
          <w:lang w:val="en-US"/>
        </w:rPr>
        <w:t xml:space="preserve"> the coordinators of this dossier wish to revive scientific debates on technology. </w:t>
      </w:r>
      <w:r w:rsidRPr="001632FC">
        <w:t xml:space="preserve">The latter </w:t>
      </w:r>
      <w:proofErr w:type="spellStart"/>
      <w:r w:rsidRPr="001632FC">
        <w:t>is</w:t>
      </w:r>
      <w:proofErr w:type="spellEnd"/>
      <w:r w:rsidRPr="001632FC">
        <w:t xml:space="preserve"> </w:t>
      </w:r>
      <w:proofErr w:type="spellStart"/>
      <w:r w:rsidRPr="001632FC">
        <w:t>understood</w:t>
      </w:r>
      <w:proofErr w:type="spellEnd"/>
      <w:r w:rsidRPr="001632FC">
        <w:t xml:space="preserve"> </w:t>
      </w:r>
      <w:proofErr w:type="spellStart"/>
      <w:r w:rsidRPr="001632FC">
        <w:t>here</w:t>
      </w:r>
      <w:proofErr w:type="spellEnd"/>
      <w:r w:rsidRPr="001632FC">
        <w:t xml:space="preserve"> in a </w:t>
      </w:r>
      <w:proofErr w:type="spellStart"/>
      <w:r w:rsidRPr="001632FC">
        <w:t>broad</w:t>
      </w:r>
      <w:proofErr w:type="spellEnd"/>
      <w:r w:rsidRPr="001632FC">
        <w:t xml:space="preserve"> </w:t>
      </w:r>
      <w:proofErr w:type="spellStart"/>
      <w:r w:rsidRPr="001632FC">
        <w:t>sense</w:t>
      </w:r>
      <w:proofErr w:type="spellEnd"/>
      <w:r w:rsidRPr="001632FC">
        <w:t xml:space="preserve"> to </w:t>
      </w:r>
      <w:proofErr w:type="spellStart"/>
      <w:r w:rsidRPr="001632FC">
        <w:t>include</w:t>
      </w:r>
      <w:proofErr w:type="spellEnd"/>
      <w:r w:rsidRPr="001632FC">
        <w:t xml:space="preserve"> </w:t>
      </w:r>
      <w:proofErr w:type="spellStart"/>
      <w:r w:rsidRPr="001632FC">
        <w:t>material</w:t>
      </w:r>
      <w:proofErr w:type="spellEnd"/>
      <w:r w:rsidRPr="001632FC">
        <w:t xml:space="preserve"> and </w:t>
      </w:r>
      <w:proofErr w:type="spellStart"/>
      <w:r w:rsidRPr="001632FC">
        <w:t>energy</w:t>
      </w:r>
      <w:proofErr w:type="spellEnd"/>
      <w:r w:rsidRPr="001632FC">
        <w:t xml:space="preserve"> </w:t>
      </w:r>
      <w:proofErr w:type="spellStart"/>
      <w:r w:rsidRPr="001632FC">
        <w:t>resources</w:t>
      </w:r>
      <w:proofErr w:type="spellEnd"/>
      <w:r w:rsidRPr="001632FC">
        <w:t xml:space="preserve">; </w:t>
      </w:r>
      <w:proofErr w:type="spellStart"/>
      <w:r w:rsidRPr="001632FC">
        <w:t>tools</w:t>
      </w:r>
      <w:proofErr w:type="spellEnd"/>
      <w:r w:rsidRPr="001632FC">
        <w:t xml:space="preserve">, </w:t>
      </w:r>
      <w:proofErr w:type="spellStart"/>
      <w:r w:rsidRPr="001632FC">
        <w:t>knowledge</w:t>
      </w:r>
      <w:proofErr w:type="spellEnd"/>
      <w:r w:rsidRPr="001632FC">
        <w:t xml:space="preserve"> and know-how; production and design </w:t>
      </w:r>
      <w:proofErr w:type="spellStart"/>
      <w:r w:rsidRPr="001632FC">
        <w:t>processes</w:t>
      </w:r>
      <w:proofErr w:type="spellEnd"/>
      <w:r w:rsidRPr="001632FC">
        <w:t xml:space="preserve">; as </w:t>
      </w:r>
      <w:proofErr w:type="spellStart"/>
      <w:r w:rsidRPr="001632FC">
        <w:t>well</w:t>
      </w:r>
      <w:proofErr w:type="spellEnd"/>
      <w:r w:rsidRPr="001632FC">
        <w:t xml:space="preserve"> as construction </w:t>
      </w:r>
      <w:proofErr w:type="spellStart"/>
      <w:r w:rsidRPr="001632FC">
        <w:t>work</w:t>
      </w:r>
      <w:proofErr w:type="spellEnd"/>
      <w:r w:rsidRPr="001632FC">
        <w:t xml:space="preserve"> and the maintenance of structures. The objective of </w:t>
      </w:r>
      <w:proofErr w:type="spellStart"/>
      <w:r w:rsidRPr="001632FC">
        <w:t>this</w:t>
      </w:r>
      <w:proofErr w:type="spellEnd"/>
      <w:r w:rsidRPr="001632FC">
        <w:t xml:space="preserve"> </w:t>
      </w:r>
      <w:proofErr w:type="spellStart"/>
      <w:r w:rsidRPr="001632FC">
        <w:t>thematic</w:t>
      </w:r>
      <w:proofErr w:type="spellEnd"/>
      <w:r w:rsidRPr="001632FC">
        <w:t xml:space="preserve"> dossier </w:t>
      </w:r>
      <w:proofErr w:type="spellStart"/>
      <w:r w:rsidRPr="001632FC">
        <w:t>is</w:t>
      </w:r>
      <w:proofErr w:type="spellEnd"/>
      <w:r w:rsidRPr="001632FC">
        <w:t xml:space="preserve"> to </w:t>
      </w:r>
      <w:proofErr w:type="spellStart"/>
      <w:r w:rsidRPr="001632FC">
        <w:t>contribute</w:t>
      </w:r>
      <w:proofErr w:type="spellEnd"/>
      <w:r w:rsidRPr="001632FC">
        <w:t xml:space="preserve"> to a </w:t>
      </w:r>
      <w:proofErr w:type="spellStart"/>
      <w:r w:rsidRPr="001632FC">
        <w:t>critical</w:t>
      </w:r>
      <w:proofErr w:type="spellEnd"/>
      <w:r w:rsidRPr="001632FC">
        <w:t xml:space="preserve"> </w:t>
      </w:r>
      <w:proofErr w:type="spellStart"/>
      <w:r w:rsidRPr="001632FC">
        <w:t>analysis</w:t>
      </w:r>
      <w:proofErr w:type="spellEnd"/>
      <w:r w:rsidRPr="001632FC">
        <w:t xml:space="preserve"> of the changes in the </w:t>
      </w:r>
      <w:proofErr w:type="spellStart"/>
      <w:r w:rsidRPr="001632FC">
        <w:t>material</w:t>
      </w:r>
      <w:proofErr w:type="spellEnd"/>
      <w:r w:rsidRPr="001632FC">
        <w:t xml:space="preserve"> conditions of </w:t>
      </w:r>
      <w:proofErr w:type="spellStart"/>
      <w:r w:rsidRPr="001632FC">
        <w:t>our</w:t>
      </w:r>
      <w:proofErr w:type="spellEnd"/>
      <w:r w:rsidRPr="001632FC">
        <w:t xml:space="preserve"> </w:t>
      </w:r>
      <w:proofErr w:type="spellStart"/>
      <w:r w:rsidRPr="001632FC">
        <w:t>built</w:t>
      </w:r>
      <w:proofErr w:type="spellEnd"/>
      <w:r w:rsidRPr="001632FC">
        <w:t xml:space="preserve"> </w:t>
      </w:r>
      <w:proofErr w:type="spellStart"/>
      <w:r w:rsidRPr="001632FC">
        <w:t>environment</w:t>
      </w:r>
      <w:proofErr w:type="spellEnd"/>
      <w:r w:rsidRPr="001632FC">
        <w:t xml:space="preserve">. In </w:t>
      </w:r>
      <w:proofErr w:type="spellStart"/>
      <w:r w:rsidRPr="001632FC">
        <w:t>particular</w:t>
      </w:r>
      <w:proofErr w:type="spellEnd"/>
      <w:r w:rsidRPr="001632FC">
        <w:t xml:space="preserve">, </w:t>
      </w:r>
      <w:proofErr w:type="spellStart"/>
      <w:r w:rsidRPr="001632FC">
        <w:t>it</w:t>
      </w:r>
      <w:proofErr w:type="spellEnd"/>
      <w:r w:rsidRPr="001632FC">
        <w:t xml:space="preserve"> </w:t>
      </w:r>
      <w:proofErr w:type="spellStart"/>
      <w:r w:rsidRPr="001632FC">
        <w:t>aims</w:t>
      </w:r>
      <w:proofErr w:type="spellEnd"/>
      <w:r w:rsidRPr="001632FC">
        <w:t xml:space="preserve"> to explore the </w:t>
      </w:r>
      <w:proofErr w:type="spellStart"/>
      <w:r w:rsidRPr="001632FC">
        <w:t>interdependent</w:t>
      </w:r>
      <w:proofErr w:type="spellEnd"/>
      <w:r w:rsidRPr="001632FC">
        <w:t xml:space="preserve"> </w:t>
      </w:r>
      <w:proofErr w:type="spellStart"/>
      <w:r w:rsidRPr="001632FC">
        <w:t>relationships</w:t>
      </w:r>
      <w:proofErr w:type="spellEnd"/>
      <w:r w:rsidRPr="001632FC">
        <w:t xml:space="preserve"> </w:t>
      </w:r>
      <w:proofErr w:type="spellStart"/>
      <w:r w:rsidRPr="001632FC">
        <w:t>between</w:t>
      </w:r>
      <w:proofErr w:type="spellEnd"/>
      <w:r w:rsidRPr="001632FC">
        <w:t xml:space="preserve"> the </w:t>
      </w:r>
      <w:proofErr w:type="spellStart"/>
      <w:r w:rsidRPr="001632FC">
        <w:t>political</w:t>
      </w:r>
      <w:proofErr w:type="spellEnd"/>
      <w:r w:rsidRPr="001632FC">
        <w:t xml:space="preserve">, </w:t>
      </w:r>
      <w:proofErr w:type="spellStart"/>
      <w:r w:rsidRPr="001632FC">
        <w:t>conceptual</w:t>
      </w:r>
      <w:proofErr w:type="spellEnd"/>
      <w:r w:rsidRPr="001632FC">
        <w:t xml:space="preserve"> and constructive dimensions </w:t>
      </w:r>
      <w:proofErr w:type="spellStart"/>
      <w:r w:rsidRPr="001632FC">
        <w:t>that</w:t>
      </w:r>
      <w:proofErr w:type="spellEnd"/>
      <w:r w:rsidRPr="001632FC">
        <w:t xml:space="preserve"> </w:t>
      </w:r>
      <w:proofErr w:type="spellStart"/>
      <w:r w:rsidRPr="001632FC">
        <w:t>characterise</w:t>
      </w:r>
      <w:proofErr w:type="spellEnd"/>
      <w:r w:rsidRPr="001632FC">
        <w:t xml:space="preserve"> </w:t>
      </w:r>
      <w:proofErr w:type="spellStart"/>
      <w:r w:rsidRPr="001632FC">
        <w:t>contemporary</w:t>
      </w:r>
      <w:proofErr w:type="spellEnd"/>
      <w:r w:rsidRPr="001632FC">
        <w:t xml:space="preserve"> </w:t>
      </w:r>
      <w:proofErr w:type="spellStart"/>
      <w:r w:rsidRPr="001632FC">
        <w:t>professional</w:t>
      </w:r>
      <w:proofErr w:type="spellEnd"/>
      <w:r w:rsidRPr="001632FC">
        <w:t xml:space="preserve"> practices. It </w:t>
      </w:r>
      <w:proofErr w:type="spellStart"/>
      <w:r w:rsidRPr="001632FC">
        <w:t>also</w:t>
      </w:r>
      <w:proofErr w:type="spellEnd"/>
      <w:r w:rsidRPr="001632FC">
        <w:t xml:space="preserve"> </w:t>
      </w:r>
      <w:proofErr w:type="spellStart"/>
      <w:r w:rsidRPr="001632FC">
        <w:t>aims</w:t>
      </w:r>
      <w:proofErr w:type="spellEnd"/>
      <w:r w:rsidRPr="001632FC">
        <w:t xml:space="preserve"> to </w:t>
      </w:r>
      <w:proofErr w:type="spellStart"/>
      <w:r w:rsidRPr="001632FC">
        <w:t>understand</w:t>
      </w:r>
      <w:proofErr w:type="spellEnd"/>
      <w:r w:rsidRPr="001632FC">
        <w:t xml:space="preserve"> the </w:t>
      </w:r>
      <w:proofErr w:type="spellStart"/>
      <w:r w:rsidRPr="001632FC">
        <w:t>resulting</w:t>
      </w:r>
      <w:proofErr w:type="spellEnd"/>
      <w:r w:rsidRPr="001632FC">
        <w:t xml:space="preserve"> changes and </w:t>
      </w:r>
      <w:proofErr w:type="spellStart"/>
      <w:r w:rsidRPr="001632FC">
        <w:t>controversies</w:t>
      </w:r>
      <w:proofErr w:type="spellEnd"/>
      <w:r w:rsidRPr="001632FC">
        <w:t xml:space="preserve"> by </w:t>
      </w:r>
      <w:proofErr w:type="spellStart"/>
      <w:r w:rsidRPr="001632FC">
        <w:t>analysing</w:t>
      </w:r>
      <w:proofErr w:type="spellEnd"/>
      <w:r w:rsidRPr="001632FC">
        <w:t xml:space="preserve"> social practices, </w:t>
      </w:r>
      <w:proofErr w:type="spellStart"/>
      <w:r w:rsidRPr="001632FC">
        <w:t>their</w:t>
      </w:r>
      <w:proofErr w:type="spellEnd"/>
      <w:r w:rsidRPr="001632FC">
        <w:t xml:space="preserve"> </w:t>
      </w:r>
      <w:proofErr w:type="spellStart"/>
      <w:r w:rsidRPr="001632FC">
        <w:t>economic</w:t>
      </w:r>
      <w:proofErr w:type="spellEnd"/>
      <w:r w:rsidRPr="001632FC">
        <w:t xml:space="preserve"> </w:t>
      </w:r>
      <w:proofErr w:type="spellStart"/>
      <w:r w:rsidRPr="001632FC">
        <w:t>circumstances</w:t>
      </w:r>
      <w:proofErr w:type="spellEnd"/>
      <w:r w:rsidRPr="001632FC">
        <w:t xml:space="preserve"> and </w:t>
      </w:r>
      <w:proofErr w:type="spellStart"/>
      <w:r w:rsidRPr="001632FC">
        <w:t>their</w:t>
      </w:r>
      <w:proofErr w:type="spellEnd"/>
      <w:r w:rsidRPr="001632FC">
        <w:t xml:space="preserve"> </w:t>
      </w:r>
      <w:proofErr w:type="spellStart"/>
      <w:r w:rsidRPr="001632FC">
        <w:t>environmental</w:t>
      </w:r>
      <w:proofErr w:type="spellEnd"/>
      <w:r w:rsidRPr="001632FC">
        <w:t xml:space="preserve"> impacts.</w:t>
      </w:r>
    </w:p>
    <w:p w14:paraId="6C92D7C4" w14:textId="77777777" w:rsidR="001632FC" w:rsidRPr="001632FC" w:rsidRDefault="001632FC" w:rsidP="001632FC">
      <w:r w:rsidRPr="001632FC">
        <w:lastRenderedPageBreak/>
        <w:t xml:space="preserve">The </w:t>
      </w:r>
      <w:proofErr w:type="spellStart"/>
      <w:r w:rsidRPr="001632FC">
        <w:t>field</w:t>
      </w:r>
      <w:proofErr w:type="spellEnd"/>
      <w:r w:rsidRPr="001632FC">
        <w:t xml:space="preserve"> of the </w:t>
      </w:r>
      <w:proofErr w:type="spellStart"/>
      <w:r w:rsidRPr="001632FC">
        <w:t>history</w:t>
      </w:r>
      <w:proofErr w:type="spellEnd"/>
      <w:r w:rsidRPr="001632FC">
        <w:t xml:space="preserve"> of construction and </w:t>
      </w:r>
      <w:proofErr w:type="spellStart"/>
      <w:r w:rsidRPr="001632FC">
        <w:t>technology</w:t>
      </w:r>
      <w:proofErr w:type="spellEnd"/>
      <w:r w:rsidRPr="001632FC">
        <w:t xml:space="preserve"> has long been </w:t>
      </w:r>
      <w:proofErr w:type="spellStart"/>
      <w:r w:rsidRPr="001632FC">
        <w:t>aware</w:t>
      </w:r>
      <w:proofErr w:type="spellEnd"/>
      <w:r w:rsidRPr="001632FC">
        <w:t xml:space="preserve"> of the value of </w:t>
      </w:r>
      <w:proofErr w:type="spellStart"/>
      <w:r w:rsidRPr="001632FC">
        <w:t>legacies</w:t>
      </w:r>
      <w:proofErr w:type="spellEnd"/>
      <w:r w:rsidRPr="001632FC">
        <w:t>,</w:t>
      </w:r>
      <w:r w:rsidRPr="001632FC">
        <w:rPr>
          <w:vertAlign w:val="superscript"/>
        </w:rPr>
        <w:footnoteReference w:id="13"/>
      </w:r>
      <w:r w:rsidRPr="001632FC">
        <w:t xml:space="preserve"> and has more </w:t>
      </w:r>
      <w:proofErr w:type="spellStart"/>
      <w:r w:rsidRPr="001632FC">
        <w:t>recently</w:t>
      </w:r>
      <w:proofErr w:type="spellEnd"/>
      <w:r w:rsidRPr="001632FC">
        <w:t xml:space="preserve"> </w:t>
      </w:r>
      <w:proofErr w:type="spellStart"/>
      <w:r w:rsidRPr="001632FC">
        <w:t>opened</w:t>
      </w:r>
      <w:proofErr w:type="spellEnd"/>
      <w:r w:rsidRPr="001632FC">
        <w:t xml:space="preserve"> up new </w:t>
      </w:r>
      <w:proofErr w:type="spellStart"/>
      <w:r w:rsidRPr="001632FC">
        <w:t>research</w:t>
      </w:r>
      <w:proofErr w:type="spellEnd"/>
      <w:r w:rsidRPr="001632FC">
        <w:t xml:space="preserve"> perspectives by </w:t>
      </w:r>
      <w:proofErr w:type="spellStart"/>
      <w:r w:rsidRPr="001632FC">
        <w:t>embracing</w:t>
      </w:r>
      <w:proofErr w:type="spellEnd"/>
      <w:r w:rsidRPr="001632FC">
        <w:t xml:space="preserve"> social </w:t>
      </w:r>
      <w:proofErr w:type="spellStart"/>
      <w:r w:rsidRPr="001632FC">
        <w:t>studies</w:t>
      </w:r>
      <w:proofErr w:type="spellEnd"/>
      <w:r w:rsidRPr="001632FC">
        <w:t>.</w:t>
      </w:r>
      <w:r w:rsidRPr="001632FC">
        <w:rPr>
          <w:vertAlign w:val="superscript"/>
        </w:rPr>
        <w:footnoteReference w:id="14"/>
      </w:r>
      <w:r w:rsidRPr="001632FC">
        <w:t xml:space="preserve"> </w:t>
      </w:r>
      <w:proofErr w:type="spellStart"/>
      <w:r w:rsidRPr="001632FC">
        <w:t>However</w:t>
      </w:r>
      <w:proofErr w:type="spellEnd"/>
      <w:r w:rsidRPr="001632FC">
        <w:t xml:space="preserve">, contributions on the </w:t>
      </w:r>
      <w:proofErr w:type="spellStart"/>
      <w:r w:rsidRPr="001632FC">
        <w:t>current</w:t>
      </w:r>
      <w:proofErr w:type="spellEnd"/>
      <w:r w:rsidRPr="001632FC">
        <w:t xml:space="preserve"> state of </w:t>
      </w:r>
      <w:proofErr w:type="spellStart"/>
      <w:r w:rsidRPr="001632FC">
        <w:t>technology</w:t>
      </w:r>
      <w:proofErr w:type="spellEnd"/>
      <w:r w:rsidRPr="001632FC">
        <w:t xml:space="preserve"> are </w:t>
      </w:r>
      <w:proofErr w:type="spellStart"/>
      <w:r w:rsidRPr="001632FC">
        <w:t>less</w:t>
      </w:r>
      <w:proofErr w:type="spellEnd"/>
      <w:r w:rsidRPr="001632FC">
        <w:t xml:space="preserve"> </w:t>
      </w:r>
      <w:proofErr w:type="spellStart"/>
      <w:r w:rsidRPr="001632FC">
        <w:t>common</w:t>
      </w:r>
      <w:proofErr w:type="spellEnd"/>
      <w:r w:rsidRPr="001632FC">
        <w:t xml:space="preserve">, </w:t>
      </w:r>
      <w:proofErr w:type="spellStart"/>
      <w:r w:rsidRPr="001632FC">
        <w:t>despite</w:t>
      </w:r>
      <w:proofErr w:type="spellEnd"/>
      <w:r w:rsidRPr="001632FC">
        <w:t xml:space="preserve"> </w:t>
      </w:r>
      <w:proofErr w:type="spellStart"/>
      <w:r w:rsidRPr="001632FC">
        <w:t>contemporary</w:t>
      </w:r>
      <w:proofErr w:type="spellEnd"/>
      <w:r w:rsidRPr="001632FC">
        <w:t xml:space="preserve"> </w:t>
      </w:r>
      <w:proofErr w:type="spellStart"/>
      <w:r w:rsidRPr="001632FC">
        <w:t>professional</w:t>
      </w:r>
      <w:proofErr w:type="spellEnd"/>
      <w:r w:rsidRPr="001632FC">
        <w:t xml:space="preserve"> practices </w:t>
      </w:r>
      <w:proofErr w:type="spellStart"/>
      <w:r w:rsidRPr="001632FC">
        <w:t>being</w:t>
      </w:r>
      <w:proofErr w:type="spellEnd"/>
      <w:r w:rsidRPr="001632FC">
        <w:t xml:space="preserve"> </w:t>
      </w:r>
      <w:proofErr w:type="spellStart"/>
      <w:r w:rsidRPr="001632FC">
        <w:t>potential</w:t>
      </w:r>
      <w:proofErr w:type="spellEnd"/>
      <w:r w:rsidRPr="001632FC">
        <w:t xml:space="preserve"> sources for </w:t>
      </w:r>
      <w:proofErr w:type="spellStart"/>
      <w:r w:rsidRPr="001632FC">
        <w:t>rich</w:t>
      </w:r>
      <w:proofErr w:type="spellEnd"/>
      <w:r w:rsidRPr="001632FC">
        <w:t xml:space="preserve"> </w:t>
      </w:r>
      <w:proofErr w:type="spellStart"/>
      <w:r w:rsidRPr="001632FC">
        <w:t>critical</w:t>
      </w:r>
      <w:proofErr w:type="spellEnd"/>
      <w:r w:rsidRPr="001632FC">
        <w:t xml:space="preserve"> analyses. For </w:t>
      </w:r>
      <w:proofErr w:type="spellStart"/>
      <w:r w:rsidRPr="001632FC">
        <w:t>example</w:t>
      </w:r>
      <w:proofErr w:type="spellEnd"/>
      <w:r w:rsidRPr="001632FC">
        <w:t xml:space="preserve">, </w:t>
      </w:r>
      <w:proofErr w:type="spellStart"/>
      <w:r w:rsidRPr="001632FC">
        <w:t>some</w:t>
      </w:r>
      <w:proofErr w:type="spellEnd"/>
      <w:r w:rsidRPr="001632FC">
        <w:t xml:space="preserve"> </w:t>
      </w:r>
      <w:proofErr w:type="spellStart"/>
      <w:r w:rsidRPr="001632FC">
        <w:t>authors</w:t>
      </w:r>
      <w:proofErr w:type="spellEnd"/>
      <w:r w:rsidRPr="001632FC">
        <w:t xml:space="preserve"> have </w:t>
      </w:r>
      <w:proofErr w:type="spellStart"/>
      <w:r w:rsidRPr="001632FC">
        <w:t>highlighted</w:t>
      </w:r>
      <w:proofErr w:type="spellEnd"/>
      <w:r w:rsidRPr="001632FC">
        <w:t xml:space="preserve"> the fragmentation of stakeholders and </w:t>
      </w:r>
      <w:proofErr w:type="spellStart"/>
      <w:r w:rsidRPr="001632FC">
        <w:t>their</w:t>
      </w:r>
      <w:proofErr w:type="spellEnd"/>
      <w:r w:rsidRPr="001632FC">
        <w:t xml:space="preserve"> </w:t>
      </w:r>
      <w:proofErr w:type="spellStart"/>
      <w:r w:rsidRPr="001632FC">
        <w:t>responsibilities</w:t>
      </w:r>
      <w:proofErr w:type="spellEnd"/>
      <w:r w:rsidRPr="001632FC">
        <w:t xml:space="preserve"> in the </w:t>
      </w:r>
      <w:proofErr w:type="spellStart"/>
      <w:r w:rsidRPr="001632FC">
        <w:t>act</w:t>
      </w:r>
      <w:proofErr w:type="spellEnd"/>
      <w:r w:rsidRPr="001632FC">
        <w:t xml:space="preserve"> of building, </w:t>
      </w:r>
      <w:proofErr w:type="spellStart"/>
      <w:r w:rsidRPr="001632FC">
        <w:t>pointing</w:t>
      </w:r>
      <w:proofErr w:type="spellEnd"/>
      <w:r w:rsidRPr="001632FC">
        <w:t xml:space="preserve"> to the </w:t>
      </w:r>
      <w:proofErr w:type="spellStart"/>
      <w:r w:rsidRPr="001632FC">
        <w:t>loss</w:t>
      </w:r>
      <w:proofErr w:type="spellEnd"/>
      <w:r w:rsidRPr="001632FC">
        <w:t xml:space="preserve"> of </w:t>
      </w:r>
      <w:proofErr w:type="spellStart"/>
      <w:r w:rsidRPr="001632FC">
        <w:t>technological</w:t>
      </w:r>
      <w:proofErr w:type="spellEnd"/>
      <w:r w:rsidRPr="001632FC">
        <w:t xml:space="preserve"> </w:t>
      </w:r>
      <w:proofErr w:type="spellStart"/>
      <w:r w:rsidRPr="001632FC">
        <w:t>unity</w:t>
      </w:r>
      <w:proofErr w:type="spellEnd"/>
      <w:r w:rsidRPr="001632FC">
        <w:t xml:space="preserve"> </w:t>
      </w:r>
      <w:proofErr w:type="spellStart"/>
      <w:r w:rsidRPr="001632FC">
        <w:t>achieved</w:t>
      </w:r>
      <w:proofErr w:type="spellEnd"/>
      <w:r w:rsidRPr="001632FC">
        <w:t xml:space="preserve"> in </w:t>
      </w:r>
      <w:proofErr w:type="spellStart"/>
      <w:r w:rsidRPr="001632FC">
        <w:t>old</w:t>
      </w:r>
      <w:proofErr w:type="spellEnd"/>
      <w:r w:rsidRPr="001632FC">
        <w:t xml:space="preserve"> architecture; </w:t>
      </w:r>
      <w:proofErr w:type="spellStart"/>
      <w:r w:rsidRPr="001632FC">
        <w:t>which</w:t>
      </w:r>
      <w:proofErr w:type="spellEnd"/>
      <w:r w:rsidRPr="001632FC">
        <w:t xml:space="preserve"> </w:t>
      </w:r>
      <w:proofErr w:type="spellStart"/>
      <w:r w:rsidRPr="001632FC">
        <w:t>spared</w:t>
      </w:r>
      <w:proofErr w:type="spellEnd"/>
      <w:r w:rsidRPr="001632FC">
        <w:t xml:space="preserve"> nature, </w:t>
      </w:r>
      <w:proofErr w:type="spellStart"/>
      <w:r w:rsidRPr="001632FC">
        <w:t>built</w:t>
      </w:r>
      <w:proofErr w:type="spellEnd"/>
      <w:r w:rsidRPr="001632FC">
        <w:t xml:space="preserve"> </w:t>
      </w:r>
      <w:proofErr w:type="spellStart"/>
      <w:r w:rsidRPr="001632FC">
        <w:t>cities</w:t>
      </w:r>
      <w:proofErr w:type="spellEnd"/>
      <w:r w:rsidRPr="001632FC">
        <w:t xml:space="preserve"> and </w:t>
      </w:r>
      <w:proofErr w:type="spellStart"/>
      <w:r w:rsidRPr="001632FC">
        <w:t>erected</w:t>
      </w:r>
      <w:proofErr w:type="spellEnd"/>
      <w:r w:rsidRPr="001632FC">
        <w:t xml:space="preserve"> </w:t>
      </w:r>
      <w:proofErr w:type="spellStart"/>
      <w:r w:rsidRPr="001632FC">
        <w:t>houses</w:t>
      </w:r>
      <w:proofErr w:type="spellEnd"/>
      <w:r w:rsidRPr="001632FC">
        <w:t xml:space="preserve"> </w:t>
      </w:r>
      <w:proofErr w:type="spellStart"/>
      <w:r w:rsidRPr="001632FC">
        <w:t>according</w:t>
      </w:r>
      <w:proofErr w:type="spellEnd"/>
      <w:r w:rsidRPr="001632FC">
        <w:t xml:space="preserve"> to the </w:t>
      </w:r>
      <w:proofErr w:type="spellStart"/>
      <w:r w:rsidRPr="001632FC">
        <w:t>same</w:t>
      </w:r>
      <w:proofErr w:type="spellEnd"/>
      <w:r w:rsidRPr="001632FC">
        <w:t xml:space="preserve"> </w:t>
      </w:r>
      <w:proofErr w:type="spellStart"/>
      <w:r w:rsidRPr="001632FC">
        <w:t>principles</w:t>
      </w:r>
      <w:proofErr w:type="spellEnd"/>
      <w:r w:rsidRPr="001632FC">
        <w:t>.</w:t>
      </w:r>
      <w:r w:rsidRPr="001632FC">
        <w:rPr>
          <w:vertAlign w:val="superscript"/>
        </w:rPr>
        <w:footnoteReference w:id="15"/>
      </w:r>
      <w:r w:rsidRPr="001632FC">
        <w:t xml:space="preserve"> </w:t>
      </w:r>
      <w:proofErr w:type="spellStart"/>
      <w:r w:rsidRPr="001632FC">
        <w:t>While</w:t>
      </w:r>
      <w:proofErr w:type="spellEnd"/>
      <w:r w:rsidRPr="001632FC">
        <w:t xml:space="preserve"> </w:t>
      </w:r>
      <w:proofErr w:type="spellStart"/>
      <w:r w:rsidRPr="001632FC">
        <w:t>technology</w:t>
      </w:r>
      <w:proofErr w:type="spellEnd"/>
      <w:r w:rsidRPr="001632FC">
        <w:t xml:space="preserve"> has </w:t>
      </w:r>
      <w:proofErr w:type="spellStart"/>
      <w:r w:rsidRPr="001632FC">
        <w:t>always</w:t>
      </w:r>
      <w:proofErr w:type="spellEnd"/>
      <w:r w:rsidRPr="001632FC">
        <w:t xml:space="preserve"> </w:t>
      </w:r>
      <w:proofErr w:type="spellStart"/>
      <w:r w:rsidRPr="001632FC">
        <w:t>ordered</w:t>
      </w:r>
      <w:proofErr w:type="spellEnd"/>
      <w:r w:rsidRPr="001632FC">
        <w:t xml:space="preserve"> </w:t>
      </w:r>
      <w:proofErr w:type="spellStart"/>
      <w:r w:rsidRPr="001632FC">
        <w:t>human</w:t>
      </w:r>
      <w:proofErr w:type="spellEnd"/>
      <w:r w:rsidRPr="001632FC">
        <w:t xml:space="preserve"> </w:t>
      </w:r>
      <w:proofErr w:type="spellStart"/>
      <w:r w:rsidRPr="001632FC">
        <w:t>capacities</w:t>
      </w:r>
      <w:proofErr w:type="spellEnd"/>
      <w:r w:rsidRPr="001632FC">
        <w:t xml:space="preserve"> </w:t>
      </w:r>
      <w:proofErr w:type="spellStart"/>
      <w:r w:rsidRPr="001632FC">
        <w:t>regarding</w:t>
      </w:r>
      <w:proofErr w:type="spellEnd"/>
      <w:r w:rsidRPr="001632FC">
        <w:t xml:space="preserve"> </w:t>
      </w:r>
      <w:proofErr w:type="spellStart"/>
      <w:r w:rsidRPr="001632FC">
        <w:t>their</w:t>
      </w:r>
      <w:proofErr w:type="spellEnd"/>
      <w:r w:rsidRPr="001632FC">
        <w:t xml:space="preserve"> </w:t>
      </w:r>
      <w:proofErr w:type="spellStart"/>
      <w:r w:rsidRPr="001632FC">
        <w:t>ability</w:t>
      </w:r>
      <w:proofErr w:type="spellEnd"/>
      <w:r w:rsidRPr="001632FC">
        <w:t xml:space="preserve"> to </w:t>
      </w:r>
      <w:proofErr w:type="spellStart"/>
      <w:r w:rsidRPr="001632FC">
        <w:t>build</w:t>
      </w:r>
      <w:proofErr w:type="spellEnd"/>
      <w:r w:rsidRPr="001632FC">
        <w:t xml:space="preserve"> </w:t>
      </w:r>
      <w:proofErr w:type="spellStart"/>
      <w:r w:rsidRPr="001632FC">
        <w:t>solid</w:t>
      </w:r>
      <w:proofErr w:type="spellEnd"/>
      <w:r w:rsidRPr="001632FC">
        <w:t xml:space="preserve"> structures,</w:t>
      </w:r>
      <w:r w:rsidRPr="001632FC">
        <w:rPr>
          <w:vertAlign w:val="superscript"/>
        </w:rPr>
        <w:footnoteReference w:id="16"/>
      </w:r>
      <w:r w:rsidRPr="001632FC">
        <w:t xml:space="preserve"> the </w:t>
      </w:r>
      <w:proofErr w:type="spellStart"/>
      <w:r w:rsidRPr="001632FC">
        <w:t>injunctions</w:t>
      </w:r>
      <w:proofErr w:type="spellEnd"/>
      <w:r w:rsidRPr="001632FC">
        <w:t xml:space="preserve"> </w:t>
      </w:r>
      <w:proofErr w:type="spellStart"/>
      <w:r w:rsidRPr="001632FC">
        <w:t>formulated</w:t>
      </w:r>
      <w:proofErr w:type="spellEnd"/>
      <w:r w:rsidRPr="001632FC">
        <w:t xml:space="preserve"> in </w:t>
      </w:r>
      <w:proofErr w:type="spellStart"/>
      <w:r w:rsidRPr="001632FC">
        <w:t>so-called</w:t>
      </w:r>
      <w:proofErr w:type="spellEnd"/>
      <w:r w:rsidRPr="001632FC">
        <w:t xml:space="preserve"> “</w:t>
      </w:r>
      <w:proofErr w:type="spellStart"/>
      <w:r w:rsidRPr="001632FC">
        <w:t>ecological</w:t>
      </w:r>
      <w:proofErr w:type="spellEnd"/>
      <w:r w:rsidRPr="001632FC">
        <w:t xml:space="preserve">” </w:t>
      </w:r>
      <w:proofErr w:type="spellStart"/>
      <w:r w:rsidRPr="001632FC">
        <w:t>discourses</w:t>
      </w:r>
      <w:proofErr w:type="spellEnd"/>
      <w:r w:rsidRPr="001632FC">
        <w:t xml:space="preserve"> and </w:t>
      </w:r>
      <w:proofErr w:type="spellStart"/>
      <w:r w:rsidRPr="001632FC">
        <w:t>policies</w:t>
      </w:r>
      <w:proofErr w:type="spellEnd"/>
      <w:r w:rsidRPr="001632FC">
        <w:t xml:space="preserve"> </w:t>
      </w:r>
      <w:proofErr w:type="spellStart"/>
      <w:r w:rsidRPr="001632FC">
        <w:t>exacerbate</w:t>
      </w:r>
      <w:proofErr w:type="spellEnd"/>
      <w:r w:rsidRPr="001632FC">
        <w:t xml:space="preserve"> the fragmentation of </w:t>
      </w:r>
      <w:proofErr w:type="spellStart"/>
      <w:r w:rsidRPr="001632FC">
        <w:t>contemporary</w:t>
      </w:r>
      <w:proofErr w:type="spellEnd"/>
      <w:r w:rsidRPr="001632FC">
        <w:t xml:space="preserve"> </w:t>
      </w:r>
      <w:proofErr w:type="spellStart"/>
      <w:r w:rsidRPr="001632FC">
        <w:t>regulatory</w:t>
      </w:r>
      <w:proofErr w:type="spellEnd"/>
      <w:r w:rsidRPr="001632FC">
        <w:t xml:space="preserve">, </w:t>
      </w:r>
      <w:proofErr w:type="spellStart"/>
      <w:r w:rsidRPr="001632FC">
        <w:t>economic</w:t>
      </w:r>
      <w:proofErr w:type="spellEnd"/>
      <w:r w:rsidRPr="001632FC">
        <w:t xml:space="preserve"> and </w:t>
      </w:r>
      <w:proofErr w:type="spellStart"/>
      <w:r w:rsidRPr="001632FC">
        <w:t>operational</w:t>
      </w:r>
      <w:proofErr w:type="spellEnd"/>
      <w:r w:rsidRPr="001632FC">
        <w:t xml:space="preserve"> </w:t>
      </w:r>
      <w:proofErr w:type="spellStart"/>
      <w:r w:rsidRPr="001632FC">
        <w:t>logics</w:t>
      </w:r>
      <w:proofErr w:type="spellEnd"/>
      <w:r w:rsidRPr="001632FC">
        <w:t xml:space="preserve">. As a </w:t>
      </w:r>
      <w:proofErr w:type="spellStart"/>
      <w:r w:rsidRPr="001632FC">
        <w:t>result</w:t>
      </w:r>
      <w:proofErr w:type="spellEnd"/>
      <w:r w:rsidRPr="001632FC">
        <w:t xml:space="preserve">, a </w:t>
      </w:r>
      <w:proofErr w:type="spellStart"/>
      <w:r w:rsidRPr="001632FC">
        <w:t>series</w:t>
      </w:r>
      <w:proofErr w:type="spellEnd"/>
      <w:r w:rsidRPr="001632FC">
        <w:t xml:space="preserve"> of </w:t>
      </w:r>
      <w:proofErr w:type="spellStart"/>
      <w:r w:rsidRPr="001632FC">
        <w:t>controversies</w:t>
      </w:r>
      <w:proofErr w:type="spellEnd"/>
      <w:r w:rsidRPr="001632FC">
        <w:t xml:space="preserve"> and paradoxes have </w:t>
      </w:r>
      <w:proofErr w:type="spellStart"/>
      <w:r w:rsidRPr="001632FC">
        <w:t>arisen</w:t>
      </w:r>
      <w:proofErr w:type="spellEnd"/>
      <w:r w:rsidRPr="001632FC">
        <w:t xml:space="preserve">: </w:t>
      </w:r>
      <w:proofErr w:type="spellStart"/>
      <w:r w:rsidRPr="001632FC">
        <w:t>with</w:t>
      </w:r>
      <w:proofErr w:type="spellEnd"/>
      <w:r w:rsidRPr="001632FC">
        <w:t xml:space="preserve"> the </w:t>
      </w:r>
      <w:proofErr w:type="spellStart"/>
      <w:r w:rsidRPr="001632FC">
        <w:t>growing</w:t>
      </w:r>
      <w:proofErr w:type="spellEnd"/>
      <w:r w:rsidRPr="001632FC">
        <w:t xml:space="preserve"> </w:t>
      </w:r>
      <w:proofErr w:type="spellStart"/>
      <w:r w:rsidRPr="001632FC">
        <w:t>heterogeneity</w:t>
      </w:r>
      <w:proofErr w:type="spellEnd"/>
      <w:r w:rsidRPr="001632FC">
        <w:t xml:space="preserve"> of </w:t>
      </w:r>
      <w:proofErr w:type="spellStart"/>
      <w:r w:rsidRPr="001632FC">
        <w:t>technical</w:t>
      </w:r>
      <w:proofErr w:type="spellEnd"/>
      <w:r w:rsidRPr="001632FC">
        <w:t xml:space="preserve"> </w:t>
      </w:r>
      <w:proofErr w:type="spellStart"/>
      <w:r w:rsidRPr="001632FC">
        <w:t>entities</w:t>
      </w:r>
      <w:proofErr w:type="spellEnd"/>
      <w:r w:rsidRPr="001632FC">
        <w:t xml:space="preserve">, </w:t>
      </w:r>
      <w:proofErr w:type="spellStart"/>
      <w:r w:rsidRPr="001632FC">
        <w:t>comes</w:t>
      </w:r>
      <w:proofErr w:type="spellEnd"/>
      <w:r w:rsidRPr="001632FC">
        <w:t xml:space="preserve"> an </w:t>
      </w:r>
      <w:proofErr w:type="spellStart"/>
      <w:r w:rsidRPr="001632FC">
        <w:t>increasing</w:t>
      </w:r>
      <w:proofErr w:type="spellEnd"/>
      <w:r w:rsidRPr="001632FC">
        <w:t xml:space="preserve"> standardisation of </w:t>
      </w:r>
      <w:proofErr w:type="spellStart"/>
      <w:r w:rsidRPr="001632FC">
        <w:t>products</w:t>
      </w:r>
      <w:proofErr w:type="spellEnd"/>
      <w:r w:rsidRPr="001632FC">
        <w:t xml:space="preserve"> and construction </w:t>
      </w:r>
      <w:proofErr w:type="spellStart"/>
      <w:r w:rsidRPr="001632FC">
        <w:t>methods</w:t>
      </w:r>
      <w:proofErr w:type="spellEnd"/>
      <w:r w:rsidRPr="001632FC">
        <w:t xml:space="preserve">; </w:t>
      </w:r>
      <w:proofErr w:type="spellStart"/>
      <w:r w:rsidRPr="001632FC">
        <w:t>with</w:t>
      </w:r>
      <w:proofErr w:type="spellEnd"/>
      <w:r w:rsidRPr="001632FC">
        <w:t xml:space="preserve"> the diversification of stakeholders </w:t>
      </w:r>
      <w:proofErr w:type="spellStart"/>
      <w:r w:rsidRPr="001632FC">
        <w:t>involved</w:t>
      </w:r>
      <w:proofErr w:type="spellEnd"/>
      <w:r w:rsidRPr="001632FC">
        <w:t xml:space="preserve"> in building design, </w:t>
      </w:r>
      <w:proofErr w:type="spellStart"/>
      <w:r w:rsidRPr="001632FC">
        <w:t>comes</w:t>
      </w:r>
      <w:proofErr w:type="spellEnd"/>
      <w:r w:rsidRPr="001632FC">
        <w:t xml:space="preserve"> a </w:t>
      </w:r>
      <w:proofErr w:type="spellStart"/>
      <w:r w:rsidRPr="001632FC">
        <w:t>loss</w:t>
      </w:r>
      <w:proofErr w:type="spellEnd"/>
      <w:r w:rsidRPr="001632FC">
        <w:t xml:space="preserve"> of know-how; </w:t>
      </w:r>
      <w:proofErr w:type="spellStart"/>
      <w:r w:rsidRPr="001632FC">
        <w:t>with</w:t>
      </w:r>
      <w:proofErr w:type="spellEnd"/>
      <w:r w:rsidRPr="001632FC">
        <w:t xml:space="preserve"> the </w:t>
      </w:r>
      <w:proofErr w:type="spellStart"/>
      <w:r w:rsidRPr="001632FC">
        <w:t>increase</w:t>
      </w:r>
      <w:proofErr w:type="spellEnd"/>
      <w:r w:rsidRPr="001632FC">
        <w:t xml:space="preserve"> in the </w:t>
      </w:r>
      <w:proofErr w:type="spellStart"/>
      <w:r w:rsidRPr="001632FC">
        <w:t>level</w:t>
      </w:r>
      <w:proofErr w:type="spellEnd"/>
      <w:r w:rsidRPr="001632FC">
        <w:t xml:space="preserve"> of industrialisation, </w:t>
      </w:r>
      <w:proofErr w:type="spellStart"/>
      <w:r w:rsidRPr="001632FC">
        <w:t>comes</w:t>
      </w:r>
      <w:proofErr w:type="spellEnd"/>
      <w:r w:rsidRPr="001632FC">
        <w:t xml:space="preserve"> a </w:t>
      </w:r>
      <w:proofErr w:type="spellStart"/>
      <w:r w:rsidRPr="001632FC">
        <w:t>gradual</w:t>
      </w:r>
      <w:proofErr w:type="spellEnd"/>
      <w:r w:rsidRPr="001632FC">
        <w:t xml:space="preserve"> </w:t>
      </w:r>
      <w:proofErr w:type="spellStart"/>
      <w:r w:rsidRPr="001632FC">
        <w:t>rise</w:t>
      </w:r>
      <w:proofErr w:type="spellEnd"/>
      <w:r w:rsidRPr="001632FC">
        <w:t xml:space="preserve"> in construction </w:t>
      </w:r>
      <w:proofErr w:type="spellStart"/>
      <w:r w:rsidRPr="001632FC">
        <w:t>prices</w:t>
      </w:r>
      <w:proofErr w:type="spellEnd"/>
      <w:r w:rsidRPr="001632FC">
        <w:t xml:space="preserve">; and </w:t>
      </w:r>
      <w:proofErr w:type="spellStart"/>
      <w:r w:rsidRPr="001632FC">
        <w:t>with</w:t>
      </w:r>
      <w:proofErr w:type="spellEnd"/>
      <w:r w:rsidRPr="001632FC">
        <w:t xml:space="preserve"> the </w:t>
      </w:r>
      <w:proofErr w:type="spellStart"/>
      <w:r w:rsidRPr="001632FC">
        <w:t>acceleration</w:t>
      </w:r>
      <w:proofErr w:type="spellEnd"/>
      <w:r w:rsidRPr="001632FC">
        <w:t xml:space="preserve"> of digitalisation, </w:t>
      </w:r>
      <w:proofErr w:type="spellStart"/>
      <w:r w:rsidRPr="001632FC">
        <w:t>comes</w:t>
      </w:r>
      <w:proofErr w:type="spellEnd"/>
      <w:r w:rsidRPr="001632FC">
        <w:t xml:space="preserve"> an </w:t>
      </w:r>
      <w:proofErr w:type="spellStart"/>
      <w:r w:rsidRPr="001632FC">
        <w:t>inequality</w:t>
      </w:r>
      <w:proofErr w:type="spellEnd"/>
      <w:r w:rsidRPr="001632FC">
        <w:t xml:space="preserve"> in the </w:t>
      </w:r>
      <w:proofErr w:type="spellStart"/>
      <w:r w:rsidRPr="001632FC">
        <w:t>socio-economic</w:t>
      </w:r>
      <w:proofErr w:type="spellEnd"/>
      <w:r w:rsidRPr="001632FC">
        <w:t xml:space="preserve"> conditions of production and maintenance of the </w:t>
      </w:r>
      <w:proofErr w:type="spellStart"/>
      <w:r w:rsidRPr="001632FC">
        <w:t>built</w:t>
      </w:r>
      <w:proofErr w:type="spellEnd"/>
      <w:r w:rsidRPr="001632FC">
        <w:t xml:space="preserve"> </w:t>
      </w:r>
      <w:proofErr w:type="spellStart"/>
      <w:r w:rsidRPr="001632FC">
        <w:t>environment</w:t>
      </w:r>
      <w:proofErr w:type="spellEnd"/>
      <w:r w:rsidRPr="001632FC">
        <w:t xml:space="preserve">. All </w:t>
      </w:r>
      <w:proofErr w:type="spellStart"/>
      <w:r w:rsidRPr="001632FC">
        <w:t>these</w:t>
      </w:r>
      <w:proofErr w:type="spellEnd"/>
      <w:r w:rsidRPr="001632FC">
        <w:t xml:space="preserve"> </w:t>
      </w:r>
      <w:proofErr w:type="spellStart"/>
      <w:r w:rsidRPr="001632FC">
        <w:t>controversies</w:t>
      </w:r>
      <w:proofErr w:type="spellEnd"/>
      <w:r w:rsidRPr="001632FC">
        <w:t xml:space="preserve"> and paradoxes </w:t>
      </w:r>
      <w:proofErr w:type="spellStart"/>
      <w:r w:rsidRPr="001632FC">
        <w:t>raise</w:t>
      </w:r>
      <w:proofErr w:type="spellEnd"/>
      <w:r w:rsidRPr="001632FC">
        <w:t xml:space="preserve"> questions about the </w:t>
      </w:r>
      <w:proofErr w:type="spellStart"/>
      <w:r w:rsidRPr="001632FC">
        <w:t>specific</w:t>
      </w:r>
      <w:proofErr w:type="spellEnd"/>
      <w:r w:rsidRPr="001632FC">
        <w:t xml:space="preserve"> </w:t>
      </w:r>
      <w:proofErr w:type="spellStart"/>
      <w:r w:rsidRPr="001632FC">
        <w:t>ways</w:t>
      </w:r>
      <w:proofErr w:type="spellEnd"/>
      <w:r w:rsidRPr="001632FC">
        <w:t xml:space="preserve"> in </w:t>
      </w:r>
      <w:proofErr w:type="spellStart"/>
      <w:r w:rsidRPr="001632FC">
        <w:t>which</w:t>
      </w:r>
      <w:proofErr w:type="spellEnd"/>
      <w:r w:rsidRPr="001632FC">
        <w:t xml:space="preserve"> </w:t>
      </w:r>
      <w:proofErr w:type="spellStart"/>
      <w:r w:rsidRPr="001632FC">
        <w:t>those</w:t>
      </w:r>
      <w:proofErr w:type="spellEnd"/>
      <w:r w:rsidRPr="001632FC">
        <w:t xml:space="preserve"> </w:t>
      </w:r>
      <w:proofErr w:type="spellStart"/>
      <w:r w:rsidRPr="001632FC">
        <w:t>involved</w:t>
      </w:r>
      <w:proofErr w:type="spellEnd"/>
      <w:r w:rsidRPr="001632FC">
        <w:t xml:space="preserve"> in architectural, </w:t>
      </w:r>
      <w:proofErr w:type="spellStart"/>
      <w:r w:rsidRPr="001632FC">
        <w:t>urban</w:t>
      </w:r>
      <w:proofErr w:type="spellEnd"/>
      <w:r w:rsidRPr="001632FC">
        <w:t xml:space="preserve"> and territorial production </w:t>
      </w:r>
      <w:proofErr w:type="spellStart"/>
      <w:r w:rsidRPr="001632FC">
        <w:t>think</w:t>
      </w:r>
      <w:proofErr w:type="spellEnd"/>
      <w:r w:rsidRPr="001632FC">
        <w:t xml:space="preserve"> about and </w:t>
      </w:r>
      <w:proofErr w:type="spellStart"/>
      <w:r w:rsidRPr="001632FC">
        <w:t>implement</w:t>
      </w:r>
      <w:proofErr w:type="spellEnd"/>
      <w:r w:rsidRPr="001632FC">
        <w:t xml:space="preserve"> </w:t>
      </w:r>
      <w:proofErr w:type="spellStart"/>
      <w:r w:rsidRPr="001632FC">
        <w:t>their</w:t>
      </w:r>
      <w:proofErr w:type="spellEnd"/>
      <w:r w:rsidRPr="001632FC">
        <w:t xml:space="preserve"> </w:t>
      </w:r>
      <w:proofErr w:type="spellStart"/>
      <w:r w:rsidRPr="001632FC">
        <w:t>technological</w:t>
      </w:r>
      <w:proofErr w:type="spellEnd"/>
      <w:r w:rsidRPr="001632FC">
        <w:t xml:space="preserve"> </w:t>
      </w:r>
      <w:proofErr w:type="spellStart"/>
      <w:r w:rsidRPr="001632FC">
        <w:t>choices</w:t>
      </w:r>
      <w:proofErr w:type="spellEnd"/>
      <w:r w:rsidRPr="001632FC">
        <w:t xml:space="preserve">. </w:t>
      </w:r>
      <w:proofErr w:type="spellStart"/>
      <w:r w:rsidRPr="001632FC">
        <w:t>They</w:t>
      </w:r>
      <w:proofErr w:type="spellEnd"/>
      <w:r w:rsidRPr="001632FC">
        <w:t xml:space="preserve"> </w:t>
      </w:r>
      <w:proofErr w:type="spellStart"/>
      <w:r w:rsidRPr="001632FC">
        <w:t>also</w:t>
      </w:r>
      <w:proofErr w:type="spellEnd"/>
      <w:r w:rsidRPr="001632FC">
        <w:t xml:space="preserve"> call for an </w:t>
      </w:r>
      <w:proofErr w:type="spellStart"/>
      <w:r w:rsidRPr="001632FC">
        <w:t>analysis</w:t>
      </w:r>
      <w:proofErr w:type="spellEnd"/>
      <w:r w:rsidRPr="001632FC">
        <w:t xml:space="preserve"> of the impact of </w:t>
      </w:r>
      <w:proofErr w:type="spellStart"/>
      <w:r w:rsidRPr="001632FC">
        <w:t>these</w:t>
      </w:r>
      <w:proofErr w:type="spellEnd"/>
      <w:r w:rsidRPr="001632FC">
        <w:t xml:space="preserve"> </w:t>
      </w:r>
      <w:proofErr w:type="spellStart"/>
      <w:r w:rsidRPr="001632FC">
        <w:t>choices</w:t>
      </w:r>
      <w:proofErr w:type="spellEnd"/>
      <w:r w:rsidRPr="001632FC">
        <w:t xml:space="preserve"> on the spatial and </w:t>
      </w:r>
      <w:proofErr w:type="spellStart"/>
      <w:r w:rsidRPr="001632FC">
        <w:t>socio-economic</w:t>
      </w:r>
      <w:proofErr w:type="spellEnd"/>
      <w:r w:rsidRPr="001632FC">
        <w:t xml:space="preserve"> </w:t>
      </w:r>
      <w:proofErr w:type="spellStart"/>
      <w:r w:rsidRPr="001632FC">
        <w:t>context</w:t>
      </w:r>
      <w:proofErr w:type="spellEnd"/>
      <w:r w:rsidRPr="001632FC">
        <w:t xml:space="preserve"> in </w:t>
      </w:r>
      <w:proofErr w:type="spellStart"/>
      <w:r w:rsidRPr="001632FC">
        <w:t>which</w:t>
      </w:r>
      <w:proofErr w:type="spellEnd"/>
      <w:r w:rsidRPr="001632FC">
        <w:t xml:space="preserve"> </w:t>
      </w:r>
      <w:proofErr w:type="spellStart"/>
      <w:r w:rsidRPr="001632FC">
        <w:t>they</w:t>
      </w:r>
      <w:proofErr w:type="spellEnd"/>
      <w:r w:rsidRPr="001632FC">
        <w:t xml:space="preserve"> are made.</w:t>
      </w:r>
    </w:p>
    <w:p w14:paraId="586C72D6" w14:textId="77777777" w:rsidR="001632FC" w:rsidRPr="001632FC" w:rsidRDefault="001632FC" w:rsidP="001632FC">
      <w:proofErr w:type="spellStart"/>
      <w:r w:rsidRPr="001632FC">
        <w:t>With</w:t>
      </w:r>
      <w:proofErr w:type="spellEnd"/>
      <w:r w:rsidRPr="001632FC">
        <w:t xml:space="preserve"> contributions </w:t>
      </w:r>
      <w:proofErr w:type="spellStart"/>
      <w:r w:rsidRPr="001632FC">
        <w:t>across</w:t>
      </w:r>
      <w:proofErr w:type="spellEnd"/>
      <w:r w:rsidRPr="001632FC">
        <w:t xml:space="preserve"> a range of disciplines, </w:t>
      </w:r>
      <w:proofErr w:type="spellStart"/>
      <w:r w:rsidRPr="001632FC">
        <w:t>this</w:t>
      </w:r>
      <w:proofErr w:type="spellEnd"/>
      <w:r w:rsidRPr="001632FC">
        <w:t xml:space="preserve"> </w:t>
      </w:r>
      <w:proofErr w:type="spellStart"/>
      <w:r w:rsidRPr="001632FC">
        <w:t>thematic</w:t>
      </w:r>
      <w:proofErr w:type="spellEnd"/>
      <w:r w:rsidRPr="001632FC">
        <w:t xml:space="preserve"> dossier </w:t>
      </w:r>
      <w:proofErr w:type="spellStart"/>
      <w:r w:rsidRPr="001632FC">
        <w:t>puts</w:t>
      </w:r>
      <w:proofErr w:type="spellEnd"/>
      <w:r w:rsidRPr="001632FC">
        <w:t xml:space="preserve"> </w:t>
      </w:r>
      <w:proofErr w:type="spellStart"/>
      <w:r w:rsidRPr="001632FC">
        <w:t>forward</w:t>
      </w:r>
      <w:proofErr w:type="spellEnd"/>
      <w:r w:rsidRPr="001632FC">
        <w:t xml:space="preserve"> the </w:t>
      </w:r>
      <w:proofErr w:type="spellStart"/>
      <w:r w:rsidRPr="001632FC">
        <w:t>hypothesis</w:t>
      </w:r>
      <w:proofErr w:type="spellEnd"/>
      <w:r w:rsidRPr="001632FC">
        <w:t xml:space="preserve"> </w:t>
      </w:r>
      <w:proofErr w:type="spellStart"/>
      <w:r w:rsidRPr="001632FC">
        <w:t>that</w:t>
      </w:r>
      <w:proofErr w:type="spellEnd"/>
      <w:r w:rsidRPr="001632FC">
        <w:t xml:space="preserve"> </w:t>
      </w:r>
      <w:proofErr w:type="spellStart"/>
      <w:r w:rsidRPr="001632FC">
        <w:t>technology</w:t>
      </w:r>
      <w:proofErr w:type="spellEnd"/>
      <w:r w:rsidRPr="001632FC">
        <w:t xml:space="preserve"> </w:t>
      </w:r>
      <w:proofErr w:type="spellStart"/>
      <w:r w:rsidRPr="001632FC">
        <w:t>today</w:t>
      </w:r>
      <w:proofErr w:type="spellEnd"/>
      <w:r w:rsidRPr="001632FC">
        <w:t xml:space="preserve"> </w:t>
      </w:r>
      <w:proofErr w:type="spellStart"/>
      <w:r w:rsidRPr="001632FC">
        <w:t>represents</w:t>
      </w:r>
      <w:proofErr w:type="spellEnd"/>
      <w:r w:rsidRPr="001632FC">
        <w:t xml:space="preserve"> a </w:t>
      </w:r>
      <w:proofErr w:type="spellStart"/>
      <w:r w:rsidRPr="001632FC">
        <w:t>space</w:t>
      </w:r>
      <w:proofErr w:type="spellEnd"/>
      <w:r w:rsidRPr="001632FC">
        <w:t xml:space="preserve"> of </w:t>
      </w:r>
      <w:proofErr w:type="spellStart"/>
      <w:r w:rsidRPr="001632FC">
        <w:t>differentiation</w:t>
      </w:r>
      <w:proofErr w:type="spellEnd"/>
      <w:r w:rsidRPr="001632FC">
        <w:t xml:space="preserve"> and a place for </w:t>
      </w:r>
      <w:proofErr w:type="spellStart"/>
      <w:r w:rsidRPr="001632FC">
        <w:t>negotiating</w:t>
      </w:r>
      <w:proofErr w:type="spellEnd"/>
      <w:r w:rsidRPr="001632FC">
        <w:t xml:space="preserve"> plural and </w:t>
      </w:r>
      <w:proofErr w:type="spellStart"/>
      <w:r w:rsidRPr="001632FC">
        <w:t>conflicting</w:t>
      </w:r>
      <w:proofErr w:type="spellEnd"/>
      <w:r w:rsidRPr="001632FC">
        <w:t xml:space="preserve"> </w:t>
      </w:r>
      <w:proofErr w:type="spellStart"/>
      <w:r w:rsidRPr="001632FC">
        <w:t>interests</w:t>
      </w:r>
      <w:proofErr w:type="spellEnd"/>
      <w:r w:rsidRPr="001632FC">
        <w:t xml:space="preserve">, </w:t>
      </w:r>
      <w:proofErr w:type="spellStart"/>
      <w:r w:rsidRPr="001632FC">
        <w:t>with</w:t>
      </w:r>
      <w:proofErr w:type="spellEnd"/>
      <w:r w:rsidRPr="001632FC">
        <w:t xml:space="preserve"> a direct impact on </w:t>
      </w:r>
      <w:proofErr w:type="spellStart"/>
      <w:r w:rsidRPr="001632FC">
        <w:t>material</w:t>
      </w:r>
      <w:proofErr w:type="spellEnd"/>
      <w:r w:rsidRPr="001632FC">
        <w:t xml:space="preserve"> production, the organisation of </w:t>
      </w:r>
      <w:proofErr w:type="spellStart"/>
      <w:r w:rsidRPr="001632FC">
        <w:t>work</w:t>
      </w:r>
      <w:proofErr w:type="spellEnd"/>
      <w:r w:rsidRPr="001632FC">
        <w:t xml:space="preserve"> and labour, and the </w:t>
      </w:r>
      <w:proofErr w:type="spellStart"/>
      <w:r w:rsidRPr="001632FC">
        <w:t>definition</w:t>
      </w:r>
      <w:proofErr w:type="spellEnd"/>
      <w:r w:rsidRPr="001632FC">
        <w:t xml:space="preserve"> of </w:t>
      </w:r>
      <w:proofErr w:type="spellStart"/>
      <w:r w:rsidRPr="001632FC">
        <w:t>space</w:t>
      </w:r>
      <w:proofErr w:type="spellEnd"/>
      <w:r w:rsidRPr="001632FC">
        <w:t xml:space="preserve">. </w:t>
      </w:r>
      <w:proofErr w:type="spellStart"/>
      <w:r w:rsidRPr="001632FC">
        <w:t>Why</w:t>
      </w:r>
      <w:proofErr w:type="spellEnd"/>
      <w:r w:rsidRPr="001632FC">
        <w:t xml:space="preserve"> and how </w:t>
      </w:r>
      <w:proofErr w:type="spellStart"/>
      <w:r w:rsidRPr="001632FC">
        <w:t>is</w:t>
      </w:r>
      <w:proofErr w:type="spellEnd"/>
      <w:r w:rsidRPr="001632FC">
        <w:t xml:space="preserve"> </w:t>
      </w:r>
      <w:proofErr w:type="spellStart"/>
      <w:r w:rsidRPr="001632FC">
        <w:t>technology</w:t>
      </w:r>
      <w:proofErr w:type="spellEnd"/>
      <w:r w:rsidRPr="001632FC">
        <w:t xml:space="preserve"> </w:t>
      </w:r>
      <w:proofErr w:type="spellStart"/>
      <w:r w:rsidRPr="001632FC">
        <w:t>defined</w:t>
      </w:r>
      <w:proofErr w:type="spellEnd"/>
      <w:r w:rsidRPr="001632FC">
        <w:t xml:space="preserve"> in </w:t>
      </w:r>
      <w:proofErr w:type="spellStart"/>
      <w:r w:rsidRPr="001632FC">
        <w:t>contemporary</w:t>
      </w:r>
      <w:proofErr w:type="spellEnd"/>
      <w:r w:rsidRPr="001632FC">
        <w:t xml:space="preserve"> architectural, </w:t>
      </w:r>
      <w:proofErr w:type="spellStart"/>
      <w:r w:rsidRPr="001632FC">
        <w:t>urban</w:t>
      </w:r>
      <w:proofErr w:type="spellEnd"/>
      <w:r w:rsidRPr="001632FC">
        <w:t xml:space="preserve"> and territorial production? </w:t>
      </w:r>
      <w:proofErr w:type="spellStart"/>
      <w:r w:rsidRPr="001632FC">
        <w:t>What</w:t>
      </w:r>
      <w:proofErr w:type="spellEnd"/>
      <w:r w:rsidRPr="001632FC">
        <w:t xml:space="preserve"> </w:t>
      </w:r>
      <w:proofErr w:type="spellStart"/>
      <w:r w:rsidRPr="001632FC">
        <w:t>political</w:t>
      </w:r>
      <w:proofErr w:type="spellEnd"/>
      <w:r w:rsidRPr="001632FC">
        <w:t xml:space="preserve"> and social </w:t>
      </w:r>
      <w:proofErr w:type="spellStart"/>
      <w:r w:rsidRPr="001632FC">
        <w:t>projects</w:t>
      </w:r>
      <w:proofErr w:type="spellEnd"/>
      <w:r w:rsidRPr="001632FC">
        <w:t xml:space="preserve"> </w:t>
      </w:r>
      <w:proofErr w:type="spellStart"/>
      <w:r w:rsidRPr="001632FC">
        <w:t>does</w:t>
      </w:r>
      <w:proofErr w:type="spellEnd"/>
      <w:r w:rsidRPr="001632FC">
        <w:t xml:space="preserve"> </w:t>
      </w:r>
      <w:proofErr w:type="spellStart"/>
      <w:r w:rsidRPr="001632FC">
        <w:t>technology</w:t>
      </w:r>
      <w:proofErr w:type="spellEnd"/>
      <w:r w:rsidRPr="001632FC">
        <w:t xml:space="preserve"> </w:t>
      </w:r>
      <w:proofErr w:type="spellStart"/>
      <w:r w:rsidRPr="001632FC">
        <w:t>embody</w:t>
      </w:r>
      <w:proofErr w:type="spellEnd"/>
      <w:r w:rsidRPr="001632FC">
        <w:t xml:space="preserve">? </w:t>
      </w:r>
      <w:proofErr w:type="spellStart"/>
      <w:r w:rsidRPr="001632FC">
        <w:t>What</w:t>
      </w:r>
      <w:proofErr w:type="spellEnd"/>
      <w:r w:rsidRPr="001632FC">
        <w:t xml:space="preserve"> are the issues and </w:t>
      </w:r>
      <w:proofErr w:type="spellStart"/>
      <w:r w:rsidRPr="001632FC">
        <w:t>controversies</w:t>
      </w:r>
      <w:proofErr w:type="spellEnd"/>
      <w:r w:rsidRPr="001632FC">
        <w:t xml:space="preserve"> </w:t>
      </w:r>
      <w:proofErr w:type="spellStart"/>
      <w:r w:rsidRPr="001632FC">
        <w:t>involved</w:t>
      </w:r>
      <w:proofErr w:type="spellEnd"/>
      <w:r w:rsidRPr="001632FC">
        <w:t xml:space="preserve">? To </w:t>
      </w:r>
      <w:proofErr w:type="spellStart"/>
      <w:r w:rsidRPr="001632FC">
        <w:t>further</w:t>
      </w:r>
      <w:proofErr w:type="spellEnd"/>
      <w:r w:rsidRPr="001632FC">
        <w:t xml:space="preserve"> explore </w:t>
      </w:r>
      <w:proofErr w:type="spellStart"/>
      <w:r w:rsidRPr="001632FC">
        <w:t>this</w:t>
      </w:r>
      <w:proofErr w:type="spellEnd"/>
      <w:r w:rsidRPr="001632FC">
        <w:t xml:space="preserve"> </w:t>
      </w:r>
      <w:proofErr w:type="spellStart"/>
      <w:r w:rsidRPr="001632FC">
        <w:t>hypothesis</w:t>
      </w:r>
      <w:proofErr w:type="spellEnd"/>
      <w:r w:rsidRPr="001632FC">
        <w:t xml:space="preserve"> and to help </w:t>
      </w:r>
      <w:proofErr w:type="spellStart"/>
      <w:r w:rsidRPr="001632FC">
        <w:t>answer</w:t>
      </w:r>
      <w:proofErr w:type="spellEnd"/>
      <w:r w:rsidRPr="001632FC">
        <w:t xml:space="preserve"> </w:t>
      </w:r>
      <w:proofErr w:type="spellStart"/>
      <w:r w:rsidRPr="001632FC">
        <w:t>these</w:t>
      </w:r>
      <w:proofErr w:type="spellEnd"/>
      <w:r w:rsidRPr="001632FC">
        <w:t xml:space="preserve"> questions, </w:t>
      </w:r>
      <w:proofErr w:type="spellStart"/>
      <w:r w:rsidRPr="001632FC">
        <w:t>this</w:t>
      </w:r>
      <w:proofErr w:type="spellEnd"/>
      <w:r w:rsidRPr="001632FC">
        <w:t xml:space="preserve"> call for </w:t>
      </w:r>
      <w:proofErr w:type="spellStart"/>
      <w:r w:rsidRPr="001632FC">
        <w:t>papers</w:t>
      </w:r>
      <w:proofErr w:type="spellEnd"/>
      <w:r w:rsidRPr="001632FC">
        <w:t xml:space="preserve"> </w:t>
      </w:r>
      <w:proofErr w:type="spellStart"/>
      <w:r w:rsidRPr="001632FC">
        <w:t>aims</w:t>
      </w:r>
      <w:proofErr w:type="spellEnd"/>
      <w:r w:rsidRPr="001632FC">
        <w:t xml:space="preserve"> to </w:t>
      </w:r>
      <w:proofErr w:type="spellStart"/>
      <w:r w:rsidRPr="001632FC">
        <w:t>build</w:t>
      </w:r>
      <w:proofErr w:type="spellEnd"/>
      <w:r w:rsidRPr="001632FC">
        <w:t xml:space="preserve"> an open </w:t>
      </w:r>
      <w:proofErr w:type="spellStart"/>
      <w:r w:rsidRPr="001632FC">
        <w:t>debate</w:t>
      </w:r>
      <w:proofErr w:type="spellEnd"/>
      <w:r w:rsidRPr="001632FC">
        <w:t xml:space="preserve"> on an international </w:t>
      </w:r>
      <w:proofErr w:type="spellStart"/>
      <w:r w:rsidRPr="001632FC">
        <w:t>scale</w:t>
      </w:r>
      <w:proofErr w:type="spellEnd"/>
      <w:r w:rsidRPr="001632FC">
        <w:t xml:space="preserve">, to shed light on </w:t>
      </w:r>
      <w:proofErr w:type="spellStart"/>
      <w:r w:rsidRPr="001632FC">
        <w:t>current</w:t>
      </w:r>
      <w:proofErr w:type="spellEnd"/>
      <w:r w:rsidRPr="001632FC">
        <w:t xml:space="preserve"> </w:t>
      </w:r>
      <w:proofErr w:type="spellStart"/>
      <w:r w:rsidRPr="001632FC">
        <w:t>controversies</w:t>
      </w:r>
      <w:proofErr w:type="spellEnd"/>
      <w:r w:rsidRPr="001632FC">
        <w:t xml:space="preserve"> and to question the place and </w:t>
      </w:r>
      <w:proofErr w:type="spellStart"/>
      <w:r w:rsidRPr="001632FC">
        <w:t>role</w:t>
      </w:r>
      <w:proofErr w:type="spellEnd"/>
      <w:r w:rsidRPr="001632FC">
        <w:t xml:space="preserve"> of </w:t>
      </w:r>
      <w:proofErr w:type="spellStart"/>
      <w:r w:rsidRPr="001632FC">
        <w:t>technology</w:t>
      </w:r>
      <w:proofErr w:type="spellEnd"/>
      <w:r w:rsidRPr="001632FC">
        <w:t xml:space="preserve"> in a time of global </w:t>
      </w:r>
      <w:proofErr w:type="spellStart"/>
      <w:r w:rsidRPr="001632FC">
        <w:t>upheaval</w:t>
      </w:r>
      <w:proofErr w:type="spellEnd"/>
      <w:r w:rsidRPr="001632FC">
        <w:t xml:space="preserve">. Papers </w:t>
      </w:r>
      <w:proofErr w:type="spellStart"/>
      <w:r w:rsidRPr="001632FC">
        <w:t>may</w:t>
      </w:r>
      <w:proofErr w:type="spellEnd"/>
      <w:r w:rsidRPr="001632FC">
        <w:t xml:space="preserve"> focus on one or more of the </w:t>
      </w:r>
      <w:proofErr w:type="spellStart"/>
      <w:r w:rsidRPr="001632FC">
        <w:t>following</w:t>
      </w:r>
      <w:proofErr w:type="spellEnd"/>
      <w:r w:rsidRPr="001632FC">
        <w:t xml:space="preserve"> topics.</w:t>
      </w:r>
    </w:p>
    <w:p w14:paraId="2B6F88DF" w14:textId="77777777" w:rsidR="001632FC" w:rsidRPr="001632FC" w:rsidRDefault="001632FC" w:rsidP="001632FC">
      <w:pPr>
        <w:pStyle w:val="Titre2"/>
      </w:pPr>
      <w:r w:rsidRPr="001632FC">
        <w:lastRenderedPageBreak/>
        <w:t xml:space="preserve">1. Technologies and </w:t>
      </w:r>
      <w:proofErr w:type="spellStart"/>
      <w:r w:rsidRPr="001632FC">
        <w:t>processes</w:t>
      </w:r>
      <w:proofErr w:type="spellEnd"/>
      <w:r w:rsidRPr="001632FC">
        <w:t xml:space="preserve"> in the production of construction </w:t>
      </w:r>
      <w:proofErr w:type="spellStart"/>
      <w:r w:rsidRPr="001632FC">
        <w:t>materials</w:t>
      </w:r>
      <w:proofErr w:type="spellEnd"/>
    </w:p>
    <w:p w14:paraId="64C55CCD" w14:textId="77777777" w:rsidR="001632FC" w:rsidRPr="001632FC" w:rsidRDefault="001632FC" w:rsidP="001632FC">
      <w:r w:rsidRPr="001632FC">
        <w:t xml:space="preserve">The </w:t>
      </w:r>
      <w:proofErr w:type="spellStart"/>
      <w:r w:rsidRPr="001632FC">
        <w:t>act</w:t>
      </w:r>
      <w:proofErr w:type="spellEnd"/>
      <w:r w:rsidRPr="001632FC">
        <w:t xml:space="preserve"> of building </w:t>
      </w:r>
      <w:proofErr w:type="spellStart"/>
      <w:r w:rsidRPr="001632FC">
        <w:t>usually</w:t>
      </w:r>
      <w:proofErr w:type="spellEnd"/>
      <w:r w:rsidRPr="001632FC">
        <w:t xml:space="preserve"> </w:t>
      </w:r>
      <w:proofErr w:type="spellStart"/>
      <w:r w:rsidRPr="001632FC">
        <w:t>begins</w:t>
      </w:r>
      <w:proofErr w:type="spellEnd"/>
      <w:r w:rsidRPr="001632FC">
        <w:t xml:space="preserve"> in the </w:t>
      </w:r>
      <w:proofErr w:type="spellStart"/>
      <w:r w:rsidRPr="001632FC">
        <w:t>quarries</w:t>
      </w:r>
      <w:proofErr w:type="spellEnd"/>
      <w:r w:rsidRPr="001632FC">
        <w:t xml:space="preserve">, mines or </w:t>
      </w:r>
      <w:proofErr w:type="spellStart"/>
      <w:r w:rsidRPr="001632FC">
        <w:t>forests</w:t>
      </w:r>
      <w:proofErr w:type="spellEnd"/>
      <w:r w:rsidRPr="001632FC">
        <w:t xml:space="preserve"> </w:t>
      </w:r>
      <w:proofErr w:type="spellStart"/>
      <w:r w:rsidRPr="001632FC">
        <w:t>scattered</w:t>
      </w:r>
      <w:proofErr w:type="spellEnd"/>
      <w:r w:rsidRPr="001632FC">
        <w:t xml:space="preserve"> </w:t>
      </w:r>
      <w:proofErr w:type="spellStart"/>
      <w:r w:rsidRPr="001632FC">
        <w:t>across</w:t>
      </w:r>
      <w:proofErr w:type="spellEnd"/>
      <w:r w:rsidRPr="001632FC">
        <w:t xml:space="preserve"> the </w:t>
      </w:r>
      <w:proofErr w:type="spellStart"/>
      <w:r w:rsidRPr="001632FC">
        <w:t>territory</w:t>
      </w:r>
      <w:proofErr w:type="spellEnd"/>
      <w:r w:rsidRPr="001632FC">
        <w:t xml:space="preserve">. </w:t>
      </w:r>
      <w:proofErr w:type="spellStart"/>
      <w:r w:rsidRPr="001632FC">
        <w:t>Countless</w:t>
      </w:r>
      <w:proofErr w:type="spellEnd"/>
      <w:r w:rsidRPr="001632FC">
        <w:t xml:space="preserve"> machines are </w:t>
      </w:r>
      <w:proofErr w:type="spellStart"/>
      <w:r w:rsidRPr="001632FC">
        <w:t>used</w:t>
      </w:r>
      <w:proofErr w:type="spellEnd"/>
      <w:r w:rsidRPr="001632FC">
        <w:t xml:space="preserve"> to </w:t>
      </w:r>
      <w:proofErr w:type="spellStart"/>
      <w:r w:rsidRPr="001632FC">
        <w:t>extract</w:t>
      </w:r>
      <w:proofErr w:type="spellEnd"/>
      <w:r w:rsidRPr="001632FC">
        <w:t xml:space="preserve"> </w:t>
      </w:r>
      <w:proofErr w:type="spellStart"/>
      <w:r w:rsidRPr="001632FC">
        <w:t>material</w:t>
      </w:r>
      <w:proofErr w:type="spellEnd"/>
      <w:r w:rsidRPr="001632FC">
        <w:t xml:space="preserve"> </w:t>
      </w:r>
      <w:proofErr w:type="spellStart"/>
      <w:r w:rsidRPr="001632FC">
        <w:t>resources</w:t>
      </w:r>
      <w:proofErr w:type="spellEnd"/>
      <w:r w:rsidRPr="001632FC">
        <w:t xml:space="preserve">, </w:t>
      </w:r>
      <w:proofErr w:type="spellStart"/>
      <w:r w:rsidRPr="001632FC">
        <w:t>which</w:t>
      </w:r>
      <w:proofErr w:type="spellEnd"/>
      <w:r w:rsidRPr="001632FC">
        <w:t xml:space="preserve"> are </w:t>
      </w:r>
      <w:proofErr w:type="spellStart"/>
      <w:r w:rsidRPr="001632FC">
        <w:t>then</w:t>
      </w:r>
      <w:proofErr w:type="spellEnd"/>
      <w:r w:rsidRPr="001632FC">
        <w:t xml:space="preserve"> </w:t>
      </w:r>
      <w:proofErr w:type="spellStart"/>
      <w:r w:rsidRPr="001632FC">
        <w:t>transported</w:t>
      </w:r>
      <w:proofErr w:type="spellEnd"/>
      <w:r w:rsidRPr="001632FC">
        <w:t xml:space="preserve"> and </w:t>
      </w:r>
      <w:proofErr w:type="spellStart"/>
      <w:r w:rsidRPr="001632FC">
        <w:t>transformed</w:t>
      </w:r>
      <w:proofErr w:type="spellEnd"/>
      <w:r w:rsidRPr="001632FC">
        <w:t xml:space="preserve"> </w:t>
      </w:r>
      <w:proofErr w:type="spellStart"/>
      <w:r w:rsidRPr="001632FC">
        <w:t>through</w:t>
      </w:r>
      <w:proofErr w:type="spellEnd"/>
      <w:r w:rsidRPr="001632FC">
        <w:t xml:space="preserve"> a </w:t>
      </w:r>
      <w:proofErr w:type="spellStart"/>
      <w:r w:rsidRPr="001632FC">
        <w:t>series</w:t>
      </w:r>
      <w:proofErr w:type="spellEnd"/>
      <w:r w:rsidRPr="001632FC">
        <w:t xml:space="preserve"> of </w:t>
      </w:r>
      <w:proofErr w:type="spellStart"/>
      <w:r w:rsidRPr="001632FC">
        <w:t>industrial</w:t>
      </w:r>
      <w:proofErr w:type="spellEnd"/>
      <w:r w:rsidRPr="001632FC">
        <w:t xml:space="preserve"> or artisanal </w:t>
      </w:r>
      <w:proofErr w:type="spellStart"/>
      <w:r w:rsidRPr="001632FC">
        <w:t>processes</w:t>
      </w:r>
      <w:proofErr w:type="spellEnd"/>
      <w:r w:rsidRPr="001632FC">
        <w:t>.</w:t>
      </w:r>
      <w:r w:rsidRPr="001632FC">
        <w:rPr>
          <w:vertAlign w:val="superscript"/>
        </w:rPr>
        <w:footnoteReference w:id="17"/>
      </w:r>
      <w:r w:rsidRPr="001632FC">
        <w:t xml:space="preserve"> Building </w:t>
      </w:r>
      <w:proofErr w:type="spellStart"/>
      <w:r w:rsidRPr="001632FC">
        <w:t>materials</w:t>
      </w:r>
      <w:proofErr w:type="spellEnd"/>
      <w:r w:rsidRPr="001632FC">
        <w:t xml:space="preserve"> </w:t>
      </w:r>
      <w:proofErr w:type="spellStart"/>
      <w:r w:rsidRPr="001632FC">
        <w:t>gradually</w:t>
      </w:r>
      <w:proofErr w:type="spellEnd"/>
      <w:r w:rsidRPr="001632FC">
        <w:t xml:space="preserve"> </w:t>
      </w:r>
      <w:proofErr w:type="spellStart"/>
      <w:r w:rsidRPr="001632FC">
        <w:t>take</w:t>
      </w:r>
      <w:proofErr w:type="spellEnd"/>
      <w:r w:rsidRPr="001632FC">
        <w:t xml:space="preserve"> </w:t>
      </w:r>
      <w:proofErr w:type="spellStart"/>
      <w:r w:rsidRPr="001632FC">
        <w:t>shape</w:t>
      </w:r>
      <w:proofErr w:type="spellEnd"/>
      <w:r w:rsidRPr="001632FC">
        <w:t xml:space="preserve"> </w:t>
      </w:r>
      <w:proofErr w:type="spellStart"/>
      <w:r w:rsidRPr="001632FC">
        <w:t>according</w:t>
      </w:r>
      <w:proofErr w:type="spellEnd"/>
      <w:r w:rsidRPr="001632FC">
        <w:t xml:space="preserve"> to </w:t>
      </w:r>
      <w:proofErr w:type="spellStart"/>
      <w:r w:rsidRPr="001632FC">
        <w:t>precise</w:t>
      </w:r>
      <w:proofErr w:type="spellEnd"/>
      <w:r w:rsidRPr="001632FC">
        <w:t xml:space="preserve"> </w:t>
      </w:r>
      <w:proofErr w:type="spellStart"/>
      <w:r w:rsidRPr="001632FC">
        <w:t>specifications</w:t>
      </w:r>
      <w:proofErr w:type="spellEnd"/>
      <w:r w:rsidRPr="001632FC">
        <w:t xml:space="preserve"> </w:t>
      </w:r>
      <w:proofErr w:type="spellStart"/>
      <w:r w:rsidRPr="001632FC">
        <w:t>defined</w:t>
      </w:r>
      <w:proofErr w:type="spellEnd"/>
      <w:r w:rsidRPr="001632FC">
        <w:t xml:space="preserve"> to </w:t>
      </w:r>
      <w:proofErr w:type="spellStart"/>
      <w:r w:rsidRPr="001632FC">
        <w:t>fulfil</w:t>
      </w:r>
      <w:proofErr w:type="spellEnd"/>
      <w:r w:rsidRPr="001632FC">
        <w:t xml:space="preserve"> the performance </w:t>
      </w:r>
      <w:proofErr w:type="spellStart"/>
      <w:r w:rsidRPr="001632FC">
        <w:t>requirements</w:t>
      </w:r>
      <w:proofErr w:type="spellEnd"/>
      <w:r w:rsidRPr="001632FC">
        <w:t xml:space="preserve"> of architectural, </w:t>
      </w:r>
      <w:proofErr w:type="spellStart"/>
      <w:r w:rsidRPr="001632FC">
        <w:t>urban</w:t>
      </w:r>
      <w:proofErr w:type="spellEnd"/>
      <w:r w:rsidRPr="001632FC">
        <w:t xml:space="preserve"> and territorial production. </w:t>
      </w:r>
      <w:proofErr w:type="spellStart"/>
      <w:r w:rsidRPr="001632FC">
        <w:t>Throughout</w:t>
      </w:r>
      <w:proofErr w:type="spellEnd"/>
      <w:r w:rsidRPr="001632FC">
        <w:t xml:space="preserve"> </w:t>
      </w:r>
      <w:proofErr w:type="spellStart"/>
      <w:r w:rsidRPr="001632FC">
        <w:t>these</w:t>
      </w:r>
      <w:proofErr w:type="spellEnd"/>
      <w:r w:rsidRPr="001632FC">
        <w:t xml:space="preserve"> stages, a multitude of stakeholders are </w:t>
      </w:r>
      <w:proofErr w:type="spellStart"/>
      <w:r w:rsidRPr="001632FC">
        <w:t>involved</w:t>
      </w:r>
      <w:proofErr w:type="spellEnd"/>
      <w:r w:rsidRPr="001632FC">
        <w:t xml:space="preserve">, all of </w:t>
      </w:r>
      <w:proofErr w:type="spellStart"/>
      <w:r w:rsidRPr="001632FC">
        <w:t>them</w:t>
      </w:r>
      <w:proofErr w:type="spellEnd"/>
      <w:r w:rsidRPr="001632FC">
        <w:t xml:space="preserve"> </w:t>
      </w:r>
      <w:proofErr w:type="spellStart"/>
      <w:r w:rsidRPr="001632FC">
        <w:t>embodying</w:t>
      </w:r>
      <w:proofErr w:type="spellEnd"/>
      <w:r w:rsidRPr="001632FC">
        <w:t xml:space="preserve"> a </w:t>
      </w:r>
      <w:proofErr w:type="spellStart"/>
      <w:r w:rsidRPr="001632FC">
        <w:t>thought</w:t>
      </w:r>
      <w:proofErr w:type="spellEnd"/>
      <w:r w:rsidRPr="001632FC">
        <w:t xml:space="preserve"> about </w:t>
      </w:r>
      <w:proofErr w:type="spellStart"/>
      <w:r w:rsidRPr="001632FC">
        <w:t>technology</w:t>
      </w:r>
      <w:proofErr w:type="spellEnd"/>
      <w:r w:rsidRPr="001632FC">
        <w:t xml:space="preserve"> </w:t>
      </w:r>
      <w:proofErr w:type="spellStart"/>
      <w:r w:rsidRPr="001632FC">
        <w:t>that</w:t>
      </w:r>
      <w:proofErr w:type="spellEnd"/>
      <w:r w:rsidRPr="001632FC">
        <w:t xml:space="preserve"> </w:t>
      </w:r>
      <w:proofErr w:type="spellStart"/>
      <w:r w:rsidRPr="001632FC">
        <w:t>materialises</w:t>
      </w:r>
      <w:proofErr w:type="spellEnd"/>
      <w:r w:rsidRPr="001632FC">
        <w:t xml:space="preserve"> in the </w:t>
      </w:r>
      <w:proofErr w:type="spellStart"/>
      <w:r w:rsidRPr="001632FC">
        <w:t>products</w:t>
      </w:r>
      <w:proofErr w:type="spellEnd"/>
      <w:r w:rsidRPr="001632FC">
        <w:t xml:space="preserve"> </w:t>
      </w:r>
      <w:proofErr w:type="spellStart"/>
      <w:r w:rsidRPr="001632FC">
        <w:t>that</w:t>
      </w:r>
      <w:proofErr w:type="spellEnd"/>
      <w:r w:rsidRPr="001632FC">
        <w:t xml:space="preserve"> are </w:t>
      </w:r>
      <w:proofErr w:type="spellStart"/>
      <w:r w:rsidRPr="001632FC">
        <w:t>then</w:t>
      </w:r>
      <w:proofErr w:type="spellEnd"/>
      <w:r w:rsidRPr="001632FC">
        <w:t xml:space="preserve"> </w:t>
      </w:r>
      <w:proofErr w:type="spellStart"/>
      <w:r w:rsidRPr="001632FC">
        <w:t>sold</w:t>
      </w:r>
      <w:proofErr w:type="spellEnd"/>
      <w:r w:rsidRPr="001632FC">
        <w:t xml:space="preserve"> on the construction </w:t>
      </w:r>
      <w:proofErr w:type="spellStart"/>
      <w:r w:rsidRPr="001632FC">
        <w:t>market</w:t>
      </w:r>
      <w:proofErr w:type="spellEnd"/>
      <w:r w:rsidRPr="001632FC">
        <w:t xml:space="preserve">. </w:t>
      </w:r>
      <w:proofErr w:type="spellStart"/>
      <w:r w:rsidRPr="001632FC">
        <w:t>We</w:t>
      </w:r>
      <w:proofErr w:type="spellEnd"/>
      <w:r w:rsidRPr="001632FC">
        <w:t xml:space="preserve"> are </w:t>
      </w:r>
      <w:proofErr w:type="spellStart"/>
      <w:r w:rsidRPr="001632FC">
        <w:t>looking</w:t>
      </w:r>
      <w:proofErr w:type="spellEnd"/>
      <w:r w:rsidRPr="001632FC">
        <w:t xml:space="preserve"> for contributions </w:t>
      </w:r>
      <w:proofErr w:type="spellStart"/>
      <w:r w:rsidRPr="001632FC">
        <w:t>that</w:t>
      </w:r>
      <w:proofErr w:type="spellEnd"/>
      <w:r w:rsidRPr="001632FC">
        <w:t xml:space="preserve"> explore the </w:t>
      </w:r>
      <w:proofErr w:type="spellStart"/>
      <w:r w:rsidRPr="001632FC">
        <w:t>evolution</w:t>
      </w:r>
      <w:proofErr w:type="spellEnd"/>
      <w:r w:rsidRPr="001632FC">
        <w:t xml:space="preserve"> of the place and </w:t>
      </w:r>
      <w:proofErr w:type="spellStart"/>
      <w:r w:rsidRPr="001632FC">
        <w:t>role</w:t>
      </w:r>
      <w:proofErr w:type="spellEnd"/>
      <w:r w:rsidRPr="001632FC">
        <w:t xml:space="preserve"> of </w:t>
      </w:r>
      <w:proofErr w:type="spellStart"/>
      <w:r w:rsidRPr="001632FC">
        <w:t>technology</w:t>
      </w:r>
      <w:proofErr w:type="spellEnd"/>
      <w:r w:rsidRPr="001632FC">
        <w:t xml:space="preserve"> in the production of construction </w:t>
      </w:r>
      <w:proofErr w:type="spellStart"/>
      <w:r w:rsidRPr="001632FC">
        <w:t>materials</w:t>
      </w:r>
      <w:proofErr w:type="spellEnd"/>
      <w:r w:rsidRPr="001632FC">
        <w:t xml:space="preserve">, </w:t>
      </w:r>
      <w:proofErr w:type="spellStart"/>
      <w:r w:rsidRPr="001632FC">
        <w:t>examining</w:t>
      </w:r>
      <w:proofErr w:type="spellEnd"/>
      <w:r w:rsidRPr="001632FC">
        <w:t xml:space="preserve"> </w:t>
      </w:r>
      <w:proofErr w:type="spellStart"/>
      <w:r w:rsidRPr="001632FC">
        <w:t>industrial</w:t>
      </w:r>
      <w:proofErr w:type="spellEnd"/>
      <w:r w:rsidRPr="001632FC">
        <w:t xml:space="preserve"> </w:t>
      </w:r>
      <w:proofErr w:type="spellStart"/>
      <w:r w:rsidRPr="001632FC">
        <w:t>processes</w:t>
      </w:r>
      <w:proofErr w:type="spellEnd"/>
      <w:r w:rsidRPr="001632FC">
        <w:t xml:space="preserve">, </w:t>
      </w:r>
      <w:proofErr w:type="spellStart"/>
      <w:r w:rsidRPr="001632FC">
        <w:t>questioning</w:t>
      </w:r>
      <w:proofErr w:type="spellEnd"/>
      <w:r w:rsidRPr="001632FC">
        <w:t xml:space="preserve"> the </w:t>
      </w:r>
      <w:proofErr w:type="spellStart"/>
      <w:r w:rsidRPr="001632FC">
        <w:t>productivist</w:t>
      </w:r>
      <w:proofErr w:type="spellEnd"/>
      <w:r w:rsidRPr="001632FC">
        <w:t xml:space="preserve"> </w:t>
      </w:r>
      <w:proofErr w:type="spellStart"/>
      <w:r w:rsidRPr="001632FC">
        <w:t>imaginary</w:t>
      </w:r>
      <w:proofErr w:type="spellEnd"/>
      <w:r w:rsidRPr="001632FC">
        <w:t xml:space="preserve"> and the promises of </w:t>
      </w:r>
      <w:proofErr w:type="spellStart"/>
      <w:r w:rsidRPr="001632FC">
        <w:t>technological</w:t>
      </w:r>
      <w:proofErr w:type="spellEnd"/>
      <w:r w:rsidRPr="001632FC">
        <w:t xml:space="preserve"> solutions in the face of </w:t>
      </w:r>
      <w:proofErr w:type="spellStart"/>
      <w:r w:rsidRPr="001632FC">
        <w:t>contemporary</w:t>
      </w:r>
      <w:proofErr w:type="spellEnd"/>
      <w:r w:rsidRPr="001632FC">
        <w:t xml:space="preserve"> </w:t>
      </w:r>
      <w:proofErr w:type="spellStart"/>
      <w:r w:rsidRPr="001632FC">
        <w:t>ecological</w:t>
      </w:r>
      <w:proofErr w:type="spellEnd"/>
      <w:r w:rsidRPr="001632FC">
        <w:t xml:space="preserve"> </w:t>
      </w:r>
      <w:proofErr w:type="spellStart"/>
      <w:r w:rsidRPr="001632FC">
        <w:t>upheavals</w:t>
      </w:r>
      <w:proofErr w:type="spellEnd"/>
      <w:r w:rsidRPr="001632FC">
        <w:t xml:space="preserve">. </w:t>
      </w:r>
      <w:proofErr w:type="spellStart"/>
      <w:r w:rsidRPr="001632FC">
        <w:t>We</w:t>
      </w:r>
      <w:proofErr w:type="spellEnd"/>
      <w:r w:rsidRPr="001632FC">
        <w:t xml:space="preserve"> </w:t>
      </w:r>
      <w:proofErr w:type="spellStart"/>
      <w:r w:rsidRPr="001632FC">
        <w:t>also</w:t>
      </w:r>
      <w:proofErr w:type="spellEnd"/>
      <w:r w:rsidRPr="001632FC">
        <w:t xml:space="preserve"> </w:t>
      </w:r>
      <w:proofErr w:type="spellStart"/>
      <w:r w:rsidRPr="001632FC">
        <w:t>welcome</w:t>
      </w:r>
      <w:proofErr w:type="spellEnd"/>
      <w:r w:rsidRPr="001632FC">
        <w:t xml:space="preserve"> </w:t>
      </w:r>
      <w:proofErr w:type="spellStart"/>
      <w:r w:rsidRPr="001632FC">
        <w:t>critical</w:t>
      </w:r>
      <w:proofErr w:type="spellEnd"/>
      <w:r w:rsidRPr="001632FC">
        <w:t xml:space="preserve"> contributions </w:t>
      </w:r>
      <w:proofErr w:type="spellStart"/>
      <w:r w:rsidRPr="001632FC">
        <w:t>that</w:t>
      </w:r>
      <w:proofErr w:type="spellEnd"/>
      <w:r w:rsidRPr="001632FC">
        <w:t xml:space="preserve"> explore the </w:t>
      </w:r>
      <w:proofErr w:type="spellStart"/>
      <w:r w:rsidRPr="001632FC">
        <w:t>renewed</w:t>
      </w:r>
      <w:proofErr w:type="spellEnd"/>
      <w:r w:rsidRPr="001632FC">
        <w:t xml:space="preserve"> </w:t>
      </w:r>
      <w:proofErr w:type="spellStart"/>
      <w:r w:rsidRPr="001632FC">
        <w:t>interest</w:t>
      </w:r>
      <w:proofErr w:type="spellEnd"/>
      <w:r w:rsidRPr="001632FC">
        <w:t xml:space="preserve"> of </w:t>
      </w:r>
      <w:proofErr w:type="spellStart"/>
      <w:r w:rsidRPr="001632FC">
        <w:t>architects</w:t>
      </w:r>
      <w:proofErr w:type="spellEnd"/>
      <w:r w:rsidRPr="001632FC">
        <w:t xml:space="preserve"> and designers in the </w:t>
      </w:r>
      <w:proofErr w:type="spellStart"/>
      <w:r w:rsidRPr="001632FC">
        <w:t>manufacturing</w:t>
      </w:r>
      <w:proofErr w:type="spellEnd"/>
      <w:r w:rsidRPr="001632FC">
        <w:t xml:space="preserve"> stage of construction </w:t>
      </w:r>
      <w:proofErr w:type="spellStart"/>
      <w:r w:rsidRPr="001632FC">
        <w:t>materials</w:t>
      </w:r>
      <w:proofErr w:type="spellEnd"/>
      <w:r w:rsidRPr="001632FC">
        <w:t>.</w:t>
      </w:r>
    </w:p>
    <w:p w14:paraId="42AC3D44" w14:textId="77777777" w:rsidR="001632FC" w:rsidRPr="001632FC" w:rsidRDefault="001632FC" w:rsidP="001632FC">
      <w:pPr>
        <w:pStyle w:val="Titre2"/>
      </w:pPr>
      <w:r w:rsidRPr="001632FC">
        <w:t xml:space="preserve">2. The construction site or the challenge of </w:t>
      </w:r>
      <w:proofErr w:type="spellStart"/>
      <w:r w:rsidRPr="001632FC">
        <w:t>materialising</w:t>
      </w:r>
      <w:proofErr w:type="spellEnd"/>
      <w:r w:rsidRPr="001632FC">
        <w:t xml:space="preserve"> a </w:t>
      </w:r>
      <w:proofErr w:type="spellStart"/>
      <w:r w:rsidRPr="001632FC">
        <w:t>thought</w:t>
      </w:r>
      <w:proofErr w:type="spellEnd"/>
      <w:r w:rsidRPr="001632FC">
        <w:t xml:space="preserve"> about </w:t>
      </w:r>
      <w:proofErr w:type="spellStart"/>
      <w:r w:rsidRPr="001632FC">
        <w:t>technology</w:t>
      </w:r>
      <w:proofErr w:type="spellEnd"/>
    </w:p>
    <w:p w14:paraId="08F7D418" w14:textId="77777777" w:rsidR="001632FC" w:rsidRPr="001632FC" w:rsidRDefault="001632FC" w:rsidP="001632FC">
      <w:r w:rsidRPr="001632FC">
        <w:t xml:space="preserve">In a </w:t>
      </w:r>
      <w:proofErr w:type="spellStart"/>
      <w:r w:rsidRPr="001632FC">
        <w:t>context</w:t>
      </w:r>
      <w:proofErr w:type="spellEnd"/>
      <w:r w:rsidRPr="001632FC">
        <w:t xml:space="preserve"> </w:t>
      </w:r>
      <w:proofErr w:type="spellStart"/>
      <w:r w:rsidRPr="001632FC">
        <w:t>characterised</w:t>
      </w:r>
      <w:proofErr w:type="spellEnd"/>
      <w:r w:rsidRPr="001632FC">
        <w:t xml:space="preserve"> by an </w:t>
      </w:r>
      <w:proofErr w:type="spellStart"/>
      <w:r w:rsidRPr="001632FC">
        <w:t>increase</w:t>
      </w:r>
      <w:proofErr w:type="spellEnd"/>
      <w:r w:rsidRPr="001632FC">
        <w:t xml:space="preserve"> in </w:t>
      </w:r>
      <w:proofErr w:type="spellStart"/>
      <w:r w:rsidRPr="001632FC">
        <w:t>technological</w:t>
      </w:r>
      <w:proofErr w:type="spellEnd"/>
      <w:r w:rsidRPr="001632FC">
        <w:t xml:space="preserve"> </w:t>
      </w:r>
      <w:proofErr w:type="spellStart"/>
      <w:r w:rsidRPr="001632FC">
        <w:t>regulations</w:t>
      </w:r>
      <w:proofErr w:type="spellEnd"/>
      <w:r w:rsidRPr="001632FC">
        <w:t xml:space="preserve">, and the intensification of </w:t>
      </w:r>
      <w:proofErr w:type="spellStart"/>
      <w:r w:rsidRPr="001632FC">
        <w:t>competition</w:t>
      </w:r>
      <w:proofErr w:type="spellEnd"/>
      <w:r w:rsidRPr="001632FC">
        <w:t xml:space="preserve"> </w:t>
      </w:r>
      <w:proofErr w:type="spellStart"/>
      <w:r w:rsidRPr="001632FC">
        <w:t>dynamics</w:t>
      </w:r>
      <w:proofErr w:type="spellEnd"/>
      <w:r w:rsidRPr="001632FC">
        <w:t xml:space="preserve"> and </w:t>
      </w:r>
      <w:proofErr w:type="spellStart"/>
      <w:r w:rsidRPr="001632FC">
        <w:t>productivity</w:t>
      </w:r>
      <w:proofErr w:type="spellEnd"/>
      <w:r w:rsidRPr="001632FC">
        <w:t xml:space="preserve"> </w:t>
      </w:r>
      <w:proofErr w:type="spellStart"/>
      <w:r w:rsidRPr="001632FC">
        <w:t>imperatives</w:t>
      </w:r>
      <w:proofErr w:type="spellEnd"/>
      <w:r w:rsidRPr="001632FC">
        <w:t xml:space="preserve"> in the construction </w:t>
      </w:r>
      <w:proofErr w:type="spellStart"/>
      <w:r w:rsidRPr="001632FC">
        <w:t>sector</w:t>
      </w:r>
      <w:proofErr w:type="spellEnd"/>
      <w:r w:rsidRPr="001632FC">
        <w:t xml:space="preserve">, the conditions </w:t>
      </w:r>
      <w:proofErr w:type="spellStart"/>
      <w:r w:rsidRPr="001632FC">
        <w:t>under</w:t>
      </w:r>
      <w:proofErr w:type="spellEnd"/>
      <w:r w:rsidRPr="001632FC">
        <w:t xml:space="preserve"> </w:t>
      </w:r>
      <w:proofErr w:type="spellStart"/>
      <w:r w:rsidRPr="001632FC">
        <w:t>which</w:t>
      </w:r>
      <w:proofErr w:type="spellEnd"/>
      <w:r w:rsidRPr="001632FC">
        <w:t xml:space="preserve"> construction </w:t>
      </w:r>
      <w:proofErr w:type="spellStart"/>
      <w:r w:rsidRPr="001632FC">
        <w:t>works</w:t>
      </w:r>
      <w:proofErr w:type="spellEnd"/>
      <w:r w:rsidRPr="001632FC">
        <w:t xml:space="preserve"> are </w:t>
      </w:r>
      <w:proofErr w:type="spellStart"/>
      <w:r w:rsidRPr="001632FC">
        <w:t>carried</w:t>
      </w:r>
      <w:proofErr w:type="spellEnd"/>
      <w:r w:rsidRPr="001632FC">
        <w:t xml:space="preserve"> out are </w:t>
      </w:r>
      <w:proofErr w:type="spellStart"/>
      <w:r w:rsidRPr="001632FC">
        <w:t>marked</w:t>
      </w:r>
      <w:proofErr w:type="spellEnd"/>
      <w:r w:rsidRPr="001632FC">
        <w:t xml:space="preserve"> by </w:t>
      </w:r>
      <w:proofErr w:type="spellStart"/>
      <w:r w:rsidRPr="001632FC">
        <w:t>several</w:t>
      </w:r>
      <w:proofErr w:type="spellEnd"/>
      <w:r w:rsidRPr="001632FC">
        <w:t xml:space="preserve"> </w:t>
      </w:r>
      <w:proofErr w:type="spellStart"/>
      <w:r w:rsidRPr="001632FC">
        <w:t>phenomena</w:t>
      </w:r>
      <w:proofErr w:type="spellEnd"/>
      <w:r w:rsidRPr="001632FC">
        <w:t xml:space="preserve">. </w:t>
      </w:r>
      <w:proofErr w:type="spellStart"/>
      <w:r w:rsidRPr="001632FC">
        <w:t>These</w:t>
      </w:r>
      <w:proofErr w:type="spellEnd"/>
      <w:r w:rsidRPr="001632FC">
        <w:t xml:space="preserve"> </w:t>
      </w:r>
      <w:proofErr w:type="spellStart"/>
      <w:r w:rsidRPr="001632FC">
        <w:t>include</w:t>
      </w:r>
      <w:proofErr w:type="spellEnd"/>
      <w:r w:rsidRPr="001632FC">
        <w:t xml:space="preserve">: the division of labour, </w:t>
      </w:r>
      <w:proofErr w:type="spellStart"/>
      <w:r w:rsidRPr="001632FC">
        <w:t>with</w:t>
      </w:r>
      <w:proofErr w:type="spellEnd"/>
      <w:r w:rsidRPr="001632FC">
        <w:t xml:space="preserve"> massive use of </w:t>
      </w:r>
      <w:proofErr w:type="spellStart"/>
      <w:r w:rsidRPr="001632FC">
        <w:t>subcontracting</w:t>
      </w:r>
      <w:proofErr w:type="spellEnd"/>
      <w:r w:rsidRPr="001632FC">
        <w:t xml:space="preserve">; the </w:t>
      </w:r>
      <w:proofErr w:type="spellStart"/>
      <w:r w:rsidRPr="001632FC">
        <w:t>increasing</w:t>
      </w:r>
      <w:proofErr w:type="spellEnd"/>
      <w:r w:rsidRPr="001632FC">
        <w:t xml:space="preserve"> dissociation of the </w:t>
      </w:r>
      <w:proofErr w:type="spellStart"/>
      <w:r w:rsidRPr="001632FC">
        <w:t>tasks</w:t>
      </w:r>
      <w:proofErr w:type="spellEnd"/>
      <w:r w:rsidRPr="001632FC">
        <w:t xml:space="preserve"> </w:t>
      </w:r>
      <w:proofErr w:type="spellStart"/>
      <w:r w:rsidRPr="001632FC">
        <w:t>performed</w:t>
      </w:r>
      <w:proofErr w:type="spellEnd"/>
      <w:r w:rsidRPr="001632FC">
        <w:t xml:space="preserve"> by </w:t>
      </w:r>
      <w:proofErr w:type="spellStart"/>
      <w:r w:rsidRPr="001632FC">
        <w:t>project</w:t>
      </w:r>
      <w:proofErr w:type="spellEnd"/>
      <w:r w:rsidRPr="001632FC">
        <w:t xml:space="preserve"> managers, </w:t>
      </w:r>
      <w:proofErr w:type="spellStart"/>
      <w:r w:rsidRPr="001632FC">
        <w:t>who</w:t>
      </w:r>
      <w:proofErr w:type="spellEnd"/>
      <w:r w:rsidRPr="001632FC">
        <w:t xml:space="preserve"> </w:t>
      </w:r>
      <w:proofErr w:type="spellStart"/>
      <w:r w:rsidRPr="001632FC">
        <w:t>delegate</w:t>
      </w:r>
      <w:proofErr w:type="spellEnd"/>
      <w:r w:rsidRPr="001632FC">
        <w:t xml:space="preserve"> the </w:t>
      </w:r>
      <w:proofErr w:type="spellStart"/>
      <w:r w:rsidRPr="001632FC">
        <w:t>execution</w:t>
      </w:r>
      <w:proofErr w:type="spellEnd"/>
      <w:r w:rsidRPr="001632FC">
        <w:t xml:space="preserve"> and coordination of </w:t>
      </w:r>
      <w:proofErr w:type="spellStart"/>
      <w:r w:rsidRPr="001632FC">
        <w:t>technical</w:t>
      </w:r>
      <w:proofErr w:type="spellEnd"/>
      <w:r w:rsidRPr="001632FC">
        <w:t xml:space="preserve"> </w:t>
      </w:r>
      <w:proofErr w:type="spellStart"/>
      <w:r w:rsidRPr="001632FC">
        <w:t>studies</w:t>
      </w:r>
      <w:proofErr w:type="spellEnd"/>
      <w:r w:rsidRPr="001632FC">
        <w:t xml:space="preserve"> to </w:t>
      </w:r>
      <w:proofErr w:type="spellStart"/>
      <w:r w:rsidRPr="001632FC">
        <w:t>multidisciplinary</w:t>
      </w:r>
      <w:proofErr w:type="spellEnd"/>
      <w:r w:rsidRPr="001632FC">
        <w:t xml:space="preserve"> consulting, engineering and management </w:t>
      </w:r>
      <w:proofErr w:type="spellStart"/>
      <w:r w:rsidRPr="001632FC">
        <w:t>firms</w:t>
      </w:r>
      <w:proofErr w:type="spellEnd"/>
      <w:r w:rsidRPr="001632FC">
        <w:t xml:space="preserve">; and the standardisation of construction </w:t>
      </w:r>
      <w:proofErr w:type="spellStart"/>
      <w:r w:rsidRPr="001632FC">
        <w:t>methods</w:t>
      </w:r>
      <w:proofErr w:type="spellEnd"/>
      <w:r w:rsidRPr="001632FC">
        <w:t xml:space="preserve">, </w:t>
      </w:r>
      <w:proofErr w:type="spellStart"/>
      <w:r w:rsidRPr="001632FC">
        <w:t>which</w:t>
      </w:r>
      <w:proofErr w:type="spellEnd"/>
      <w:r w:rsidRPr="001632FC">
        <w:t xml:space="preserve"> leads to a </w:t>
      </w:r>
      <w:proofErr w:type="spellStart"/>
      <w:r w:rsidRPr="001632FC">
        <w:t>loss</w:t>
      </w:r>
      <w:proofErr w:type="spellEnd"/>
      <w:r w:rsidRPr="001632FC">
        <w:t xml:space="preserve"> of know-how. </w:t>
      </w:r>
      <w:proofErr w:type="spellStart"/>
      <w:r w:rsidRPr="001632FC">
        <w:t>Faced</w:t>
      </w:r>
      <w:proofErr w:type="spellEnd"/>
      <w:r w:rsidRPr="001632FC">
        <w:t xml:space="preserve"> </w:t>
      </w:r>
      <w:proofErr w:type="spellStart"/>
      <w:r w:rsidRPr="001632FC">
        <w:t>with</w:t>
      </w:r>
      <w:proofErr w:type="spellEnd"/>
      <w:r w:rsidRPr="001632FC">
        <w:t xml:space="preserve"> </w:t>
      </w:r>
      <w:proofErr w:type="spellStart"/>
      <w:r w:rsidRPr="001632FC">
        <w:t>these</w:t>
      </w:r>
      <w:proofErr w:type="spellEnd"/>
      <w:r w:rsidRPr="001632FC">
        <w:t xml:space="preserve"> trends, </w:t>
      </w:r>
      <w:proofErr w:type="spellStart"/>
      <w:r w:rsidRPr="001632FC">
        <w:t>which</w:t>
      </w:r>
      <w:proofErr w:type="spellEnd"/>
      <w:r w:rsidRPr="001632FC">
        <w:t xml:space="preserve"> </w:t>
      </w:r>
      <w:proofErr w:type="spellStart"/>
      <w:r w:rsidRPr="001632FC">
        <w:t>vary</w:t>
      </w:r>
      <w:proofErr w:type="spellEnd"/>
      <w:r w:rsidRPr="001632FC">
        <w:t xml:space="preserve"> </w:t>
      </w:r>
      <w:proofErr w:type="spellStart"/>
      <w:r w:rsidRPr="001632FC">
        <w:t>according</w:t>
      </w:r>
      <w:proofErr w:type="spellEnd"/>
      <w:r w:rsidRPr="001632FC">
        <w:t xml:space="preserve"> to the </w:t>
      </w:r>
      <w:proofErr w:type="spellStart"/>
      <w:r w:rsidRPr="001632FC">
        <w:t>complexity</w:t>
      </w:r>
      <w:proofErr w:type="spellEnd"/>
      <w:r w:rsidRPr="001632FC">
        <w:t xml:space="preserve"> of the design, the </w:t>
      </w:r>
      <w:proofErr w:type="spellStart"/>
      <w:r w:rsidRPr="001632FC">
        <w:t>project</w:t>
      </w:r>
      <w:proofErr w:type="spellEnd"/>
      <w:r w:rsidRPr="001632FC">
        <w:t xml:space="preserve"> manager has </w:t>
      </w:r>
      <w:proofErr w:type="spellStart"/>
      <w:r w:rsidRPr="001632FC">
        <w:t>gradually</w:t>
      </w:r>
      <w:proofErr w:type="spellEnd"/>
      <w:r w:rsidRPr="001632FC">
        <w:t xml:space="preserve"> </w:t>
      </w:r>
      <w:proofErr w:type="spellStart"/>
      <w:r w:rsidRPr="001632FC">
        <w:t>delegated</w:t>
      </w:r>
      <w:proofErr w:type="spellEnd"/>
      <w:r w:rsidRPr="001632FC">
        <w:t xml:space="preserve"> a </w:t>
      </w:r>
      <w:proofErr w:type="spellStart"/>
      <w:r w:rsidRPr="001632FC">
        <w:t>number</w:t>
      </w:r>
      <w:proofErr w:type="spellEnd"/>
      <w:r w:rsidRPr="001632FC">
        <w:t xml:space="preserve"> of </w:t>
      </w:r>
      <w:proofErr w:type="spellStart"/>
      <w:r w:rsidRPr="001632FC">
        <w:t>tasks</w:t>
      </w:r>
      <w:proofErr w:type="spellEnd"/>
      <w:r w:rsidRPr="001632FC">
        <w:t xml:space="preserve">, </w:t>
      </w:r>
      <w:proofErr w:type="spellStart"/>
      <w:r w:rsidRPr="001632FC">
        <w:t>thereby</w:t>
      </w:r>
      <w:proofErr w:type="spellEnd"/>
      <w:r w:rsidRPr="001632FC">
        <w:t xml:space="preserve"> </w:t>
      </w:r>
      <w:proofErr w:type="spellStart"/>
      <w:r w:rsidRPr="001632FC">
        <w:t>limiting</w:t>
      </w:r>
      <w:proofErr w:type="spellEnd"/>
      <w:r w:rsidRPr="001632FC">
        <w:t xml:space="preserve"> the scope of </w:t>
      </w:r>
      <w:proofErr w:type="spellStart"/>
      <w:r w:rsidRPr="001632FC">
        <w:t>their</w:t>
      </w:r>
      <w:proofErr w:type="spellEnd"/>
      <w:r w:rsidRPr="001632FC">
        <w:t xml:space="preserve"> </w:t>
      </w:r>
      <w:proofErr w:type="spellStart"/>
      <w:r w:rsidRPr="001632FC">
        <w:t>technical</w:t>
      </w:r>
      <w:proofErr w:type="spellEnd"/>
      <w:r w:rsidRPr="001632FC">
        <w:t xml:space="preserve"> </w:t>
      </w:r>
      <w:proofErr w:type="spellStart"/>
      <w:r w:rsidRPr="001632FC">
        <w:t>thinking</w:t>
      </w:r>
      <w:proofErr w:type="spellEnd"/>
      <w:r w:rsidRPr="001632FC">
        <w:t xml:space="preserve">, </w:t>
      </w:r>
      <w:proofErr w:type="spellStart"/>
      <w:r w:rsidRPr="001632FC">
        <w:t>along</w:t>
      </w:r>
      <w:proofErr w:type="spellEnd"/>
      <w:r w:rsidRPr="001632FC">
        <w:t xml:space="preserve"> </w:t>
      </w:r>
      <w:proofErr w:type="spellStart"/>
      <w:r w:rsidRPr="001632FC">
        <w:t>with</w:t>
      </w:r>
      <w:proofErr w:type="spellEnd"/>
      <w:r w:rsidRPr="001632FC">
        <w:t xml:space="preserve"> the challenge of </w:t>
      </w:r>
      <w:proofErr w:type="spellStart"/>
      <w:r w:rsidRPr="001632FC">
        <w:t>its</w:t>
      </w:r>
      <w:proofErr w:type="spellEnd"/>
      <w:r w:rsidRPr="001632FC">
        <w:t xml:space="preserve"> </w:t>
      </w:r>
      <w:proofErr w:type="spellStart"/>
      <w:r w:rsidRPr="001632FC">
        <w:t>materialisation</w:t>
      </w:r>
      <w:proofErr w:type="spellEnd"/>
      <w:r w:rsidRPr="001632FC">
        <w:t xml:space="preserve">. The </w:t>
      </w:r>
      <w:proofErr w:type="spellStart"/>
      <w:r w:rsidRPr="001632FC">
        <w:t>expected</w:t>
      </w:r>
      <w:proofErr w:type="spellEnd"/>
      <w:r w:rsidRPr="001632FC">
        <w:t xml:space="preserve"> contributions </w:t>
      </w:r>
      <w:proofErr w:type="spellStart"/>
      <w:r w:rsidRPr="001632FC">
        <w:t>should</w:t>
      </w:r>
      <w:proofErr w:type="spellEnd"/>
      <w:r w:rsidRPr="001632FC">
        <w:t xml:space="preserve"> </w:t>
      </w:r>
      <w:proofErr w:type="spellStart"/>
      <w:r w:rsidRPr="001632FC">
        <w:t>develop</w:t>
      </w:r>
      <w:proofErr w:type="spellEnd"/>
      <w:r w:rsidRPr="001632FC">
        <w:t xml:space="preserve"> a </w:t>
      </w:r>
      <w:proofErr w:type="spellStart"/>
      <w:r w:rsidRPr="001632FC">
        <w:t>critical</w:t>
      </w:r>
      <w:proofErr w:type="spellEnd"/>
      <w:r w:rsidRPr="001632FC">
        <w:t xml:space="preserve"> </w:t>
      </w:r>
      <w:proofErr w:type="spellStart"/>
      <w:r w:rsidRPr="001632FC">
        <w:t>analysis</w:t>
      </w:r>
      <w:proofErr w:type="spellEnd"/>
      <w:r w:rsidRPr="001632FC">
        <w:t xml:space="preserve"> of the causes and </w:t>
      </w:r>
      <w:proofErr w:type="spellStart"/>
      <w:r w:rsidRPr="001632FC">
        <w:t>effects</w:t>
      </w:r>
      <w:proofErr w:type="spellEnd"/>
      <w:r w:rsidRPr="001632FC">
        <w:t xml:space="preserve"> of </w:t>
      </w:r>
      <w:proofErr w:type="spellStart"/>
      <w:r w:rsidRPr="001632FC">
        <w:t>these</w:t>
      </w:r>
      <w:proofErr w:type="spellEnd"/>
      <w:r w:rsidRPr="001632FC">
        <w:t xml:space="preserve"> </w:t>
      </w:r>
      <w:proofErr w:type="spellStart"/>
      <w:r w:rsidRPr="001632FC">
        <w:t>phenomena</w:t>
      </w:r>
      <w:proofErr w:type="spellEnd"/>
      <w:r w:rsidRPr="001632FC">
        <w:t>.</w:t>
      </w:r>
    </w:p>
    <w:p w14:paraId="613044F6" w14:textId="77777777" w:rsidR="001632FC" w:rsidRPr="001632FC" w:rsidRDefault="001632FC" w:rsidP="001632FC">
      <w:pPr>
        <w:pStyle w:val="Titre2"/>
      </w:pPr>
      <w:r w:rsidRPr="001632FC">
        <w:t xml:space="preserve">3. The </w:t>
      </w:r>
      <w:proofErr w:type="spellStart"/>
      <w:r w:rsidRPr="001632FC">
        <w:t>role</w:t>
      </w:r>
      <w:proofErr w:type="spellEnd"/>
      <w:r w:rsidRPr="001632FC">
        <w:t xml:space="preserve"> of </w:t>
      </w:r>
      <w:proofErr w:type="spellStart"/>
      <w:r w:rsidRPr="001632FC">
        <w:t>technology</w:t>
      </w:r>
      <w:proofErr w:type="spellEnd"/>
      <w:r w:rsidRPr="001632FC">
        <w:t xml:space="preserve"> in adaptation, maintenance and </w:t>
      </w:r>
      <w:proofErr w:type="spellStart"/>
      <w:r w:rsidRPr="001632FC">
        <w:t>repair</w:t>
      </w:r>
      <w:proofErr w:type="spellEnd"/>
      <w:r w:rsidRPr="001632FC">
        <w:t xml:space="preserve"> practices</w:t>
      </w:r>
    </w:p>
    <w:p w14:paraId="169E0E66" w14:textId="77777777" w:rsidR="001632FC" w:rsidRPr="001632FC" w:rsidRDefault="001632FC" w:rsidP="001632FC">
      <w:r w:rsidRPr="001632FC">
        <w:t xml:space="preserve">Once construction </w:t>
      </w:r>
      <w:proofErr w:type="spellStart"/>
      <w:r w:rsidRPr="001632FC">
        <w:t>is</w:t>
      </w:r>
      <w:proofErr w:type="spellEnd"/>
      <w:r w:rsidRPr="001632FC">
        <w:t xml:space="preserve"> </w:t>
      </w:r>
      <w:proofErr w:type="spellStart"/>
      <w:r w:rsidRPr="001632FC">
        <w:t>complete</w:t>
      </w:r>
      <w:proofErr w:type="spellEnd"/>
      <w:r w:rsidRPr="001632FC">
        <w:t xml:space="preserve">, </w:t>
      </w:r>
      <w:proofErr w:type="spellStart"/>
      <w:r w:rsidRPr="001632FC">
        <w:t>those</w:t>
      </w:r>
      <w:proofErr w:type="spellEnd"/>
      <w:r w:rsidRPr="001632FC">
        <w:t xml:space="preserve"> </w:t>
      </w:r>
      <w:proofErr w:type="spellStart"/>
      <w:r w:rsidRPr="001632FC">
        <w:t>involved</w:t>
      </w:r>
      <w:proofErr w:type="spellEnd"/>
      <w:r w:rsidRPr="001632FC">
        <w:t xml:space="preserve"> in the design process </w:t>
      </w:r>
      <w:proofErr w:type="spellStart"/>
      <w:r w:rsidRPr="001632FC">
        <w:t>withdraw</w:t>
      </w:r>
      <w:proofErr w:type="spellEnd"/>
      <w:r w:rsidRPr="001632FC">
        <w:t xml:space="preserve"> to </w:t>
      </w:r>
      <w:proofErr w:type="spellStart"/>
      <w:r w:rsidRPr="001632FC">
        <w:t>make</w:t>
      </w:r>
      <w:proofErr w:type="spellEnd"/>
      <w:r w:rsidRPr="001632FC">
        <w:t xml:space="preserve"> </w:t>
      </w:r>
      <w:proofErr w:type="spellStart"/>
      <w:r w:rsidRPr="001632FC">
        <w:t>way</w:t>
      </w:r>
      <w:proofErr w:type="spellEnd"/>
      <w:r w:rsidRPr="001632FC">
        <w:t xml:space="preserve"> for </w:t>
      </w:r>
      <w:proofErr w:type="spellStart"/>
      <w:r w:rsidRPr="001632FC">
        <w:t>those</w:t>
      </w:r>
      <w:proofErr w:type="spellEnd"/>
      <w:r w:rsidRPr="001632FC">
        <w:t xml:space="preserve"> </w:t>
      </w:r>
      <w:proofErr w:type="spellStart"/>
      <w:r w:rsidRPr="001632FC">
        <w:t>who</w:t>
      </w:r>
      <w:proofErr w:type="spellEnd"/>
      <w:r w:rsidRPr="001632FC">
        <w:t xml:space="preserve"> </w:t>
      </w:r>
      <w:proofErr w:type="spellStart"/>
      <w:r w:rsidRPr="001632FC">
        <w:t>will</w:t>
      </w:r>
      <w:proofErr w:type="spellEnd"/>
      <w:r w:rsidRPr="001632FC">
        <w:t xml:space="preserve"> </w:t>
      </w:r>
      <w:proofErr w:type="spellStart"/>
      <w:r w:rsidRPr="001632FC">
        <w:t>be</w:t>
      </w:r>
      <w:proofErr w:type="spellEnd"/>
      <w:r w:rsidRPr="001632FC">
        <w:t xml:space="preserve"> </w:t>
      </w:r>
      <w:proofErr w:type="spellStart"/>
      <w:r w:rsidRPr="001632FC">
        <w:t>responsible</w:t>
      </w:r>
      <w:proofErr w:type="spellEnd"/>
      <w:r w:rsidRPr="001632FC">
        <w:t xml:space="preserve"> for </w:t>
      </w:r>
      <w:proofErr w:type="spellStart"/>
      <w:r w:rsidRPr="001632FC">
        <w:t>maintaining</w:t>
      </w:r>
      <w:proofErr w:type="spellEnd"/>
      <w:r w:rsidRPr="001632FC">
        <w:t xml:space="preserve">, </w:t>
      </w:r>
      <w:proofErr w:type="spellStart"/>
      <w:r w:rsidRPr="001632FC">
        <w:t>repairing</w:t>
      </w:r>
      <w:proofErr w:type="spellEnd"/>
      <w:r w:rsidRPr="001632FC">
        <w:t xml:space="preserve"> and </w:t>
      </w:r>
      <w:proofErr w:type="spellStart"/>
      <w:r w:rsidRPr="001632FC">
        <w:t>adapting</w:t>
      </w:r>
      <w:proofErr w:type="spellEnd"/>
      <w:r w:rsidRPr="001632FC">
        <w:t xml:space="preserve"> the building or </w:t>
      </w:r>
      <w:proofErr w:type="spellStart"/>
      <w:r w:rsidRPr="001632FC">
        <w:t>urban</w:t>
      </w:r>
      <w:proofErr w:type="spellEnd"/>
      <w:r w:rsidRPr="001632FC">
        <w:t xml:space="preserve"> </w:t>
      </w:r>
      <w:proofErr w:type="spellStart"/>
      <w:r w:rsidRPr="001632FC">
        <w:t>space</w:t>
      </w:r>
      <w:proofErr w:type="spellEnd"/>
      <w:r w:rsidRPr="001632FC">
        <w:t xml:space="preserve">. </w:t>
      </w:r>
      <w:proofErr w:type="spellStart"/>
      <w:r w:rsidRPr="001632FC">
        <w:t>These</w:t>
      </w:r>
      <w:proofErr w:type="spellEnd"/>
      <w:r w:rsidRPr="001632FC">
        <w:t xml:space="preserve"> are, of course, the </w:t>
      </w:r>
      <w:proofErr w:type="spellStart"/>
      <w:r w:rsidRPr="001632FC">
        <w:t>inhabitants</w:t>
      </w:r>
      <w:proofErr w:type="spellEnd"/>
      <w:r w:rsidRPr="001632FC">
        <w:t xml:space="preserve"> </w:t>
      </w:r>
      <w:proofErr w:type="spellStart"/>
      <w:r w:rsidRPr="001632FC">
        <w:t>who</w:t>
      </w:r>
      <w:proofErr w:type="spellEnd"/>
      <w:r w:rsidRPr="001632FC">
        <w:t xml:space="preserve"> </w:t>
      </w:r>
      <w:proofErr w:type="spellStart"/>
      <w:r w:rsidRPr="001632FC">
        <w:t>make</w:t>
      </w:r>
      <w:proofErr w:type="spellEnd"/>
      <w:r w:rsidRPr="001632FC">
        <w:t xml:space="preserve"> </w:t>
      </w:r>
      <w:proofErr w:type="spellStart"/>
      <w:r w:rsidRPr="001632FC">
        <w:t>these</w:t>
      </w:r>
      <w:proofErr w:type="spellEnd"/>
      <w:r w:rsidRPr="001632FC">
        <w:t xml:space="preserve"> places </w:t>
      </w:r>
      <w:proofErr w:type="spellStart"/>
      <w:r w:rsidRPr="001632FC">
        <w:t>their</w:t>
      </w:r>
      <w:proofErr w:type="spellEnd"/>
      <w:r w:rsidRPr="001632FC">
        <w:t xml:space="preserve"> </w:t>
      </w:r>
      <w:proofErr w:type="spellStart"/>
      <w:r w:rsidRPr="001632FC">
        <w:t>own</w:t>
      </w:r>
      <w:proofErr w:type="spellEnd"/>
      <w:r w:rsidRPr="001632FC">
        <w:t xml:space="preserve">, </w:t>
      </w:r>
      <w:proofErr w:type="spellStart"/>
      <w:r w:rsidRPr="001632FC">
        <w:t>taking</w:t>
      </w:r>
      <w:proofErr w:type="spellEnd"/>
      <w:r w:rsidRPr="001632FC">
        <w:t xml:space="preserve"> care of and </w:t>
      </w:r>
      <w:proofErr w:type="spellStart"/>
      <w:r w:rsidRPr="001632FC">
        <w:t>often</w:t>
      </w:r>
      <w:proofErr w:type="spellEnd"/>
      <w:r w:rsidRPr="001632FC">
        <w:t xml:space="preserve"> </w:t>
      </w:r>
      <w:proofErr w:type="spellStart"/>
      <w:r w:rsidRPr="001632FC">
        <w:t>repurposing</w:t>
      </w:r>
      <w:proofErr w:type="spellEnd"/>
      <w:r w:rsidRPr="001632FC">
        <w:t xml:space="preserve"> the </w:t>
      </w:r>
      <w:proofErr w:type="spellStart"/>
      <w:r w:rsidRPr="001632FC">
        <w:t>technical</w:t>
      </w:r>
      <w:proofErr w:type="spellEnd"/>
      <w:r w:rsidRPr="001632FC">
        <w:t xml:space="preserve"> </w:t>
      </w:r>
      <w:proofErr w:type="spellStart"/>
      <w:r w:rsidRPr="001632FC">
        <w:t>systems</w:t>
      </w:r>
      <w:proofErr w:type="spellEnd"/>
      <w:r w:rsidRPr="001632FC">
        <w:t xml:space="preserve"> </w:t>
      </w:r>
      <w:proofErr w:type="spellStart"/>
      <w:r w:rsidRPr="001632FC">
        <w:t>that</w:t>
      </w:r>
      <w:proofErr w:type="spellEnd"/>
      <w:r w:rsidRPr="001632FC">
        <w:t xml:space="preserve"> have been </w:t>
      </w:r>
      <w:proofErr w:type="spellStart"/>
      <w:r w:rsidRPr="001632FC">
        <w:t>installed</w:t>
      </w:r>
      <w:proofErr w:type="spellEnd"/>
      <w:r w:rsidRPr="001632FC">
        <w:t xml:space="preserve"> to </w:t>
      </w:r>
      <w:proofErr w:type="spellStart"/>
      <w:r w:rsidRPr="001632FC">
        <w:t>fulfil</w:t>
      </w:r>
      <w:proofErr w:type="spellEnd"/>
      <w:r w:rsidRPr="001632FC">
        <w:t xml:space="preserve"> a </w:t>
      </w:r>
      <w:proofErr w:type="spellStart"/>
      <w:r w:rsidRPr="001632FC">
        <w:t>series</w:t>
      </w:r>
      <w:proofErr w:type="spellEnd"/>
      <w:r w:rsidRPr="001632FC">
        <w:t xml:space="preserve"> of </w:t>
      </w:r>
      <w:proofErr w:type="spellStart"/>
      <w:r w:rsidRPr="001632FC">
        <w:t>functions</w:t>
      </w:r>
      <w:proofErr w:type="spellEnd"/>
      <w:r w:rsidRPr="001632FC">
        <w:t xml:space="preserve"> (</w:t>
      </w:r>
      <w:proofErr w:type="spellStart"/>
      <w:r w:rsidRPr="001632FC">
        <w:t>heating</w:t>
      </w:r>
      <w:proofErr w:type="spellEnd"/>
      <w:r w:rsidRPr="001632FC">
        <w:t xml:space="preserve">, air </w:t>
      </w:r>
      <w:proofErr w:type="spellStart"/>
      <w:r w:rsidRPr="001632FC">
        <w:t>conditioning</w:t>
      </w:r>
      <w:proofErr w:type="spellEnd"/>
      <w:r w:rsidRPr="001632FC">
        <w:t xml:space="preserve">, ventilation, </w:t>
      </w:r>
      <w:proofErr w:type="spellStart"/>
      <w:r w:rsidRPr="001632FC">
        <w:t>shading</w:t>
      </w:r>
      <w:proofErr w:type="spellEnd"/>
      <w:r w:rsidRPr="001632FC">
        <w:t xml:space="preserve">, </w:t>
      </w:r>
      <w:proofErr w:type="spellStart"/>
      <w:r w:rsidRPr="001632FC">
        <w:t>electrification</w:t>
      </w:r>
      <w:proofErr w:type="spellEnd"/>
      <w:r w:rsidRPr="001632FC">
        <w:t xml:space="preserve">, etc.). </w:t>
      </w:r>
      <w:proofErr w:type="spellStart"/>
      <w:r w:rsidRPr="001632FC">
        <w:t>These</w:t>
      </w:r>
      <w:proofErr w:type="spellEnd"/>
      <w:r w:rsidRPr="001632FC">
        <w:t xml:space="preserve"> </w:t>
      </w:r>
      <w:proofErr w:type="spellStart"/>
      <w:r w:rsidRPr="001632FC">
        <w:t>also</w:t>
      </w:r>
      <w:proofErr w:type="spellEnd"/>
      <w:r w:rsidRPr="001632FC">
        <w:t xml:space="preserve"> </w:t>
      </w:r>
      <w:proofErr w:type="spellStart"/>
      <w:r w:rsidRPr="001632FC">
        <w:t>include</w:t>
      </w:r>
      <w:proofErr w:type="spellEnd"/>
      <w:r w:rsidRPr="001632FC">
        <w:t xml:space="preserve"> </w:t>
      </w:r>
      <w:proofErr w:type="spellStart"/>
      <w:r w:rsidRPr="001632FC">
        <w:t>craftspeople</w:t>
      </w:r>
      <w:proofErr w:type="spellEnd"/>
      <w:r w:rsidRPr="001632FC">
        <w:t xml:space="preserve">, </w:t>
      </w:r>
      <w:proofErr w:type="spellStart"/>
      <w:r w:rsidRPr="001632FC">
        <w:t>industry</w:t>
      </w:r>
      <w:proofErr w:type="spellEnd"/>
      <w:r w:rsidRPr="001632FC">
        <w:t xml:space="preserve"> </w:t>
      </w:r>
      <w:proofErr w:type="spellStart"/>
      <w:r w:rsidRPr="001632FC">
        <w:t>representatives</w:t>
      </w:r>
      <w:proofErr w:type="spellEnd"/>
      <w:r w:rsidRPr="001632FC">
        <w:t xml:space="preserve"> </w:t>
      </w:r>
      <w:r w:rsidRPr="001632FC">
        <w:lastRenderedPageBreak/>
        <w:t>and do-</w:t>
      </w:r>
      <w:proofErr w:type="spellStart"/>
      <w:r w:rsidRPr="001632FC">
        <w:t>it</w:t>
      </w:r>
      <w:proofErr w:type="spellEnd"/>
      <w:r w:rsidRPr="001632FC">
        <w:t>-</w:t>
      </w:r>
      <w:proofErr w:type="spellStart"/>
      <w:r w:rsidRPr="001632FC">
        <w:t>yourselfers</w:t>
      </w:r>
      <w:proofErr w:type="spellEnd"/>
      <w:r w:rsidRPr="001632FC">
        <w:t xml:space="preserve">, </w:t>
      </w:r>
      <w:proofErr w:type="spellStart"/>
      <w:r w:rsidRPr="001632FC">
        <w:t>who</w:t>
      </w:r>
      <w:proofErr w:type="spellEnd"/>
      <w:r w:rsidRPr="001632FC">
        <w:t xml:space="preserve"> </w:t>
      </w:r>
      <w:proofErr w:type="spellStart"/>
      <w:r w:rsidRPr="001632FC">
        <w:t>occasionally</w:t>
      </w:r>
      <w:proofErr w:type="spellEnd"/>
      <w:r w:rsidRPr="001632FC">
        <w:t xml:space="preserve"> </w:t>
      </w:r>
      <w:proofErr w:type="spellStart"/>
      <w:r w:rsidRPr="001632FC">
        <w:t>work</w:t>
      </w:r>
      <w:proofErr w:type="spellEnd"/>
      <w:r w:rsidRPr="001632FC">
        <w:t xml:space="preserve"> on construction </w:t>
      </w:r>
      <w:proofErr w:type="spellStart"/>
      <w:r w:rsidRPr="001632FC">
        <w:t>elements</w:t>
      </w:r>
      <w:proofErr w:type="spellEnd"/>
      <w:r w:rsidRPr="001632FC">
        <w:t xml:space="preserve"> and networks of pipes and </w:t>
      </w:r>
      <w:proofErr w:type="spellStart"/>
      <w:r w:rsidRPr="001632FC">
        <w:t>ducts</w:t>
      </w:r>
      <w:proofErr w:type="spellEnd"/>
      <w:r w:rsidRPr="001632FC">
        <w:t xml:space="preserve"> to </w:t>
      </w:r>
      <w:proofErr w:type="spellStart"/>
      <w:r w:rsidRPr="001632FC">
        <w:t>keep</w:t>
      </w:r>
      <w:proofErr w:type="spellEnd"/>
      <w:r w:rsidRPr="001632FC">
        <w:t xml:space="preserve"> buildings running </w:t>
      </w:r>
      <w:proofErr w:type="spellStart"/>
      <w:r w:rsidRPr="001632FC">
        <w:t>smoothly</w:t>
      </w:r>
      <w:proofErr w:type="spellEnd"/>
      <w:r w:rsidRPr="001632FC">
        <w:t xml:space="preserve">, to </w:t>
      </w:r>
      <w:proofErr w:type="spellStart"/>
      <w:r w:rsidRPr="001632FC">
        <w:t>improve</w:t>
      </w:r>
      <w:proofErr w:type="spellEnd"/>
      <w:r w:rsidRPr="001632FC">
        <w:t xml:space="preserve"> </w:t>
      </w:r>
      <w:proofErr w:type="spellStart"/>
      <w:r w:rsidRPr="001632FC">
        <w:t>their</w:t>
      </w:r>
      <w:proofErr w:type="spellEnd"/>
      <w:r w:rsidRPr="001632FC">
        <w:t xml:space="preserve"> performance and to </w:t>
      </w:r>
      <w:proofErr w:type="spellStart"/>
      <w:r w:rsidRPr="001632FC">
        <w:t>comply</w:t>
      </w:r>
      <w:proofErr w:type="spellEnd"/>
      <w:r w:rsidRPr="001632FC">
        <w:t xml:space="preserve"> </w:t>
      </w:r>
      <w:proofErr w:type="spellStart"/>
      <w:r w:rsidRPr="001632FC">
        <w:t>with</w:t>
      </w:r>
      <w:proofErr w:type="spellEnd"/>
      <w:r w:rsidRPr="001632FC">
        <w:t xml:space="preserve"> </w:t>
      </w:r>
      <w:proofErr w:type="spellStart"/>
      <w:r w:rsidRPr="001632FC">
        <w:t>changing</w:t>
      </w:r>
      <w:proofErr w:type="spellEnd"/>
      <w:r w:rsidRPr="001632FC">
        <w:t xml:space="preserve"> standards and </w:t>
      </w:r>
      <w:proofErr w:type="spellStart"/>
      <w:r w:rsidRPr="001632FC">
        <w:t>regulations</w:t>
      </w:r>
      <w:proofErr w:type="spellEnd"/>
      <w:r w:rsidRPr="001632FC">
        <w:t>.</w:t>
      </w:r>
      <w:r w:rsidRPr="001632FC">
        <w:rPr>
          <w:vertAlign w:val="superscript"/>
        </w:rPr>
        <w:footnoteReference w:id="18"/>
      </w:r>
      <w:r w:rsidRPr="001632FC">
        <w:t xml:space="preserve"> The life of a building, an </w:t>
      </w:r>
      <w:proofErr w:type="spellStart"/>
      <w:r w:rsidRPr="001632FC">
        <w:t>urban</w:t>
      </w:r>
      <w:proofErr w:type="spellEnd"/>
      <w:r w:rsidRPr="001632FC">
        <w:t xml:space="preserve"> </w:t>
      </w:r>
      <w:proofErr w:type="spellStart"/>
      <w:r w:rsidRPr="001632FC">
        <w:t>space</w:t>
      </w:r>
      <w:proofErr w:type="spellEnd"/>
      <w:r w:rsidRPr="001632FC">
        <w:t xml:space="preserve"> and an infrastructure </w:t>
      </w:r>
      <w:proofErr w:type="spellStart"/>
      <w:r w:rsidRPr="001632FC">
        <w:t>is</w:t>
      </w:r>
      <w:proofErr w:type="spellEnd"/>
      <w:r w:rsidRPr="001632FC">
        <w:t xml:space="preserve"> </w:t>
      </w:r>
      <w:proofErr w:type="spellStart"/>
      <w:r w:rsidRPr="001632FC">
        <w:t>thus</w:t>
      </w:r>
      <w:proofErr w:type="spellEnd"/>
      <w:r w:rsidRPr="001632FC">
        <w:t xml:space="preserve"> </w:t>
      </w:r>
      <w:proofErr w:type="spellStart"/>
      <w:r w:rsidRPr="001632FC">
        <w:t>intertwined</w:t>
      </w:r>
      <w:proofErr w:type="spellEnd"/>
      <w:r w:rsidRPr="001632FC">
        <w:t xml:space="preserve"> </w:t>
      </w:r>
      <w:proofErr w:type="spellStart"/>
      <w:r w:rsidRPr="001632FC">
        <w:t>with</w:t>
      </w:r>
      <w:proofErr w:type="spellEnd"/>
      <w:r w:rsidRPr="001632FC">
        <w:t xml:space="preserve"> </w:t>
      </w:r>
      <w:proofErr w:type="spellStart"/>
      <w:r w:rsidRPr="001632FC">
        <w:t>that</w:t>
      </w:r>
      <w:proofErr w:type="spellEnd"/>
      <w:r w:rsidRPr="001632FC">
        <w:t xml:space="preserve"> of the </w:t>
      </w:r>
      <w:proofErr w:type="spellStart"/>
      <w:r w:rsidRPr="001632FC">
        <w:t>technical</w:t>
      </w:r>
      <w:proofErr w:type="spellEnd"/>
      <w:r w:rsidRPr="001632FC">
        <w:t xml:space="preserve"> </w:t>
      </w:r>
      <w:proofErr w:type="spellStart"/>
      <w:r w:rsidRPr="001632FC">
        <w:t>objects</w:t>
      </w:r>
      <w:proofErr w:type="spellEnd"/>
      <w:r w:rsidRPr="001632FC">
        <w:t xml:space="preserve"> </w:t>
      </w:r>
      <w:proofErr w:type="spellStart"/>
      <w:r w:rsidRPr="001632FC">
        <w:t>that</w:t>
      </w:r>
      <w:proofErr w:type="spellEnd"/>
      <w:r w:rsidRPr="001632FC">
        <w:t xml:space="preserve"> compose </w:t>
      </w:r>
      <w:proofErr w:type="spellStart"/>
      <w:r w:rsidRPr="001632FC">
        <w:t>them</w:t>
      </w:r>
      <w:proofErr w:type="spellEnd"/>
      <w:r w:rsidRPr="001632FC">
        <w:t xml:space="preserve">, and </w:t>
      </w:r>
      <w:proofErr w:type="spellStart"/>
      <w:r w:rsidRPr="001632FC">
        <w:t>with</w:t>
      </w:r>
      <w:proofErr w:type="spellEnd"/>
      <w:r w:rsidRPr="001632FC">
        <w:t xml:space="preserve"> </w:t>
      </w:r>
      <w:proofErr w:type="spellStart"/>
      <w:r w:rsidRPr="001632FC">
        <w:t>that</w:t>
      </w:r>
      <w:proofErr w:type="spellEnd"/>
      <w:r w:rsidRPr="001632FC">
        <w:t xml:space="preserve"> of the people </w:t>
      </w:r>
      <w:proofErr w:type="spellStart"/>
      <w:r w:rsidRPr="001632FC">
        <w:t>who</w:t>
      </w:r>
      <w:proofErr w:type="spellEnd"/>
      <w:r w:rsidRPr="001632FC">
        <w:t xml:space="preserve"> use </w:t>
      </w:r>
      <w:proofErr w:type="spellStart"/>
      <w:r w:rsidRPr="001632FC">
        <w:t>them</w:t>
      </w:r>
      <w:proofErr w:type="spellEnd"/>
      <w:r w:rsidRPr="001632FC">
        <w:t xml:space="preserve"> and </w:t>
      </w:r>
      <w:proofErr w:type="spellStart"/>
      <w:r w:rsidRPr="001632FC">
        <w:t>draw</w:t>
      </w:r>
      <w:proofErr w:type="spellEnd"/>
      <w:r w:rsidRPr="001632FC">
        <w:t xml:space="preserve"> on </w:t>
      </w:r>
      <w:proofErr w:type="spellStart"/>
      <w:r w:rsidRPr="001632FC">
        <w:t>their</w:t>
      </w:r>
      <w:proofErr w:type="spellEnd"/>
      <w:r w:rsidRPr="001632FC">
        <w:t xml:space="preserve"> know-how to </w:t>
      </w:r>
      <w:proofErr w:type="spellStart"/>
      <w:r w:rsidRPr="001632FC">
        <w:t>maintain</w:t>
      </w:r>
      <w:proofErr w:type="spellEnd"/>
      <w:r w:rsidRPr="001632FC">
        <w:t xml:space="preserve"> </w:t>
      </w:r>
      <w:proofErr w:type="spellStart"/>
      <w:r w:rsidRPr="001632FC">
        <w:t>them</w:t>
      </w:r>
      <w:proofErr w:type="spellEnd"/>
      <w:r w:rsidRPr="001632FC">
        <w:t xml:space="preserve">. The </w:t>
      </w:r>
      <w:proofErr w:type="spellStart"/>
      <w:r w:rsidRPr="001632FC">
        <w:t>papers</w:t>
      </w:r>
      <w:proofErr w:type="spellEnd"/>
      <w:r w:rsidRPr="001632FC">
        <w:t xml:space="preserve"> </w:t>
      </w:r>
      <w:proofErr w:type="spellStart"/>
      <w:r w:rsidRPr="001632FC">
        <w:t>expected</w:t>
      </w:r>
      <w:proofErr w:type="spellEnd"/>
      <w:r w:rsidRPr="001632FC">
        <w:t xml:space="preserve"> </w:t>
      </w:r>
      <w:proofErr w:type="spellStart"/>
      <w:r w:rsidRPr="001632FC">
        <w:t>here</w:t>
      </w:r>
      <w:proofErr w:type="spellEnd"/>
      <w:r w:rsidRPr="001632FC">
        <w:t xml:space="preserve"> </w:t>
      </w:r>
      <w:proofErr w:type="spellStart"/>
      <w:r w:rsidRPr="001632FC">
        <w:t>should</w:t>
      </w:r>
      <w:proofErr w:type="spellEnd"/>
      <w:r w:rsidRPr="001632FC">
        <w:t xml:space="preserve"> focus on the </w:t>
      </w:r>
      <w:proofErr w:type="spellStart"/>
      <w:r w:rsidRPr="001632FC">
        <w:t>failures</w:t>
      </w:r>
      <w:proofErr w:type="spellEnd"/>
      <w:r w:rsidRPr="001632FC">
        <w:t xml:space="preserve"> and limitations of </w:t>
      </w:r>
      <w:proofErr w:type="spellStart"/>
      <w:r w:rsidRPr="001632FC">
        <w:t>technical</w:t>
      </w:r>
      <w:proofErr w:type="spellEnd"/>
      <w:r w:rsidRPr="001632FC">
        <w:t xml:space="preserve"> </w:t>
      </w:r>
      <w:proofErr w:type="spellStart"/>
      <w:r w:rsidRPr="001632FC">
        <w:t>systems</w:t>
      </w:r>
      <w:proofErr w:type="spellEnd"/>
      <w:r w:rsidRPr="001632FC">
        <w:t xml:space="preserve">, </w:t>
      </w:r>
      <w:proofErr w:type="spellStart"/>
      <w:r w:rsidRPr="001632FC">
        <w:t>their</w:t>
      </w:r>
      <w:proofErr w:type="spellEnd"/>
      <w:r w:rsidRPr="001632FC">
        <w:t xml:space="preserve"> maintenance, </w:t>
      </w:r>
      <w:proofErr w:type="spellStart"/>
      <w:r w:rsidRPr="001632FC">
        <w:t>repair</w:t>
      </w:r>
      <w:proofErr w:type="spellEnd"/>
      <w:r w:rsidRPr="001632FC">
        <w:t xml:space="preserve"> and appropriation.</w:t>
      </w:r>
      <w:r w:rsidRPr="001632FC">
        <w:rPr>
          <w:vertAlign w:val="superscript"/>
        </w:rPr>
        <w:footnoteReference w:id="19"/>
      </w:r>
      <w:r w:rsidRPr="001632FC">
        <w:t xml:space="preserve"> </w:t>
      </w:r>
      <w:proofErr w:type="spellStart"/>
      <w:r w:rsidRPr="001632FC">
        <w:t>They</w:t>
      </w:r>
      <w:proofErr w:type="spellEnd"/>
      <w:r w:rsidRPr="001632FC">
        <w:t xml:space="preserve"> </w:t>
      </w:r>
      <w:proofErr w:type="spellStart"/>
      <w:r w:rsidRPr="001632FC">
        <w:t>may</w:t>
      </w:r>
      <w:proofErr w:type="spellEnd"/>
      <w:r w:rsidRPr="001632FC">
        <w:t xml:space="preserve"> </w:t>
      </w:r>
      <w:proofErr w:type="spellStart"/>
      <w:r w:rsidRPr="001632FC">
        <w:t>be</w:t>
      </w:r>
      <w:proofErr w:type="spellEnd"/>
      <w:r w:rsidRPr="001632FC">
        <w:t xml:space="preserve"> </w:t>
      </w:r>
      <w:proofErr w:type="spellStart"/>
      <w:r w:rsidRPr="001632FC">
        <w:t>based</w:t>
      </w:r>
      <w:proofErr w:type="spellEnd"/>
      <w:r w:rsidRPr="001632FC">
        <w:t xml:space="preserve"> on </w:t>
      </w:r>
      <w:proofErr w:type="spellStart"/>
      <w:r w:rsidRPr="001632FC">
        <w:t>field</w:t>
      </w:r>
      <w:proofErr w:type="spellEnd"/>
      <w:r w:rsidRPr="001632FC">
        <w:t xml:space="preserve"> </w:t>
      </w:r>
      <w:proofErr w:type="spellStart"/>
      <w:r w:rsidRPr="001632FC">
        <w:t>studies</w:t>
      </w:r>
      <w:proofErr w:type="spellEnd"/>
      <w:r w:rsidRPr="001632FC">
        <w:t xml:space="preserve"> and analyse the perceptions, </w:t>
      </w:r>
      <w:proofErr w:type="spellStart"/>
      <w:r w:rsidRPr="001632FC">
        <w:t>knowledge</w:t>
      </w:r>
      <w:proofErr w:type="spellEnd"/>
      <w:r w:rsidRPr="001632FC">
        <w:t xml:space="preserve"> and practices </w:t>
      </w:r>
      <w:proofErr w:type="spellStart"/>
      <w:r w:rsidRPr="001632FC">
        <w:t>that</w:t>
      </w:r>
      <w:proofErr w:type="spellEnd"/>
      <w:r w:rsidRPr="001632FC">
        <w:t xml:space="preserve"> </w:t>
      </w:r>
      <w:proofErr w:type="spellStart"/>
      <w:r w:rsidRPr="001632FC">
        <w:t>shape</w:t>
      </w:r>
      <w:proofErr w:type="spellEnd"/>
      <w:r w:rsidRPr="001632FC">
        <w:t xml:space="preserve"> the </w:t>
      </w:r>
      <w:proofErr w:type="spellStart"/>
      <w:r w:rsidRPr="001632FC">
        <w:t>relationship</w:t>
      </w:r>
      <w:proofErr w:type="spellEnd"/>
      <w:r w:rsidRPr="001632FC">
        <w:t xml:space="preserve"> </w:t>
      </w:r>
      <w:proofErr w:type="spellStart"/>
      <w:r w:rsidRPr="001632FC">
        <w:t>between</w:t>
      </w:r>
      <w:proofErr w:type="spellEnd"/>
      <w:r w:rsidRPr="001632FC">
        <w:t xml:space="preserve"> the </w:t>
      </w:r>
      <w:proofErr w:type="spellStart"/>
      <w:r w:rsidRPr="001632FC">
        <w:t>users</w:t>
      </w:r>
      <w:proofErr w:type="spellEnd"/>
      <w:r w:rsidRPr="001632FC">
        <w:t xml:space="preserve"> of a </w:t>
      </w:r>
      <w:proofErr w:type="spellStart"/>
      <w:r w:rsidRPr="001632FC">
        <w:t>space</w:t>
      </w:r>
      <w:proofErr w:type="spellEnd"/>
      <w:r w:rsidRPr="001632FC">
        <w:t xml:space="preserve"> and </w:t>
      </w:r>
      <w:proofErr w:type="spellStart"/>
      <w:r w:rsidRPr="001632FC">
        <w:t>its</w:t>
      </w:r>
      <w:proofErr w:type="spellEnd"/>
      <w:r w:rsidRPr="001632FC">
        <w:t xml:space="preserve"> </w:t>
      </w:r>
      <w:proofErr w:type="spellStart"/>
      <w:r w:rsidRPr="001632FC">
        <w:t>technical</w:t>
      </w:r>
      <w:proofErr w:type="spellEnd"/>
      <w:r w:rsidRPr="001632FC">
        <w:t xml:space="preserve"> </w:t>
      </w:r>
      <w:proofErr w:type="spellStart"/>
      <w:r w:rsidRPr="001632FC">
        <w:t>objects</w:t>
      </w:r>
      <w:proofErr w:type="spellEnd"/>
      <w:r w:rsidRPr="001632FC">
        <w:t>.</w:t>
      </w:r>
      <w:r w:rsidRPr="001632FC">
        <w:rPr>
          <w:vertAlign w:val="superscript"/>
        </w:rPr>
        <w:footnoteReference w:id="20"/>
      </w:r>
    </w:p>
    <w:p w14:paraId="0EBD3002" w14:textId="77777777" w:rsidR="001632FC" w:rsidRPr="001632FC" w:rsidRDefault="001632FC" w:rsidP="001632FC">
      <w:pPr>
        <w:pStyle w:val="Titre2"/>
      </w:pPr>
      <w:r w:rsidRPr="001632FC">
        <w:t xml:space="preserve">4. Technologies and practices for </w:t>
      </w:r>
      <w:proofErr w:type="spellStart"/>
      <w:r w:rsidRPr="001632FC">
        <w:t>waste</w:t>
      </w:r>
      <w:proofErr w:type="spellEnd"/>
      <w:r w:rsidRPr="001632FC">
        <w:t xml:space="preserve"> management</w:t>
      </w:r>
    </w:p>
    <w:p w14:paraId="3CDA8B9B" w14:textId="77777777" w:rsidR="001632FC" w:rsidRPr="001632FC" w:rsidRDefault="001632FC" w:rsidP="001632FC">
      <w:r w:rsidRPr="001632FC">
        <w:t xml:space="preserve">The construction </w:t>
      </w:r>
      <w:proofErr w:type="spellStart"/>
      <w:r w:rsidRPr="001632FC">
        <w:t>sector</w:t>
      </w:r>
      <w:proofErr w:type="spellEnd"/>
      <w:r w:rsidRPr="001632FC">
        <w:t xml:space="preserve"> </w:t>
      </w:r>
      <w:proofErr w:type="spellStart"/>
      <w:r w:rsidRPr="001632FC">
        <w:t>is</w:t>
      </w:r>
      <w:proofErr w:type="spellEnd"/>
      <w:r w:rsidRPr="001632FC">
        <w:t xml:space="preserve"> </w:t>
      </w:r>
      <w:proofErr w:type="spellStart"/>
      <w:r w:rsidRPr="001632FC">
        <w:t>also</w:t>
      </w:r>
      <w:proofErr w:type="spellEnd"/>
      <w:r w:rsidRPr="001632FC">
        <w:t xml:space="preserve"> a </w:t>
      </w:r>
      <w:proofErr w:type="spellStart"/>
      <w:r w:rsidRPr="001632FC">
        <w:t>dismantling</w:t>
      </w:r>
      <w:proofErr w:type="spellEnd"/>
      <w:r w:rsidRPr="001632FC">
        <w:t xml:space="preserve"> </w:t>
      </w:r>
      <w:proofErr w:type="spellStart"/>
      <w:r w:rsidRPr="001632FC">
        <w:t>industry</w:t>
      </w:r>
      <w:proofErr w:type="spellEnd"/>
      <w:r w:rsidRPr="001632FC">
        <w:t xml:space="preserve">. </w:t>
      </w:r>
      <w:proofErr w:type="spellStart"/>
      <w:r w:rsidRPr="001632FC">
        <w:t>Either</w:t>
      </w:r>
      <w:proofErr w:type="spellEnd"/>
      <w:r w:rsidRPr="001632FC">
        <w:t xml:space="preserve"> </w:t>
      </w:r>
      <w:proofErr w:type="spellStart"/>
      <w:r w:rsidRPr="001632FC">
        <w:t>during</w:t>
      </w:r>
      <w:proofErr w:type="spellEnd"/>
      <w:r w:rsidRPr="001632FC">
        <w:t xml:space="preserve"> </w:t>
      </w:r>
      <w:proofErr w:type="spellStart"/>
      <w:r w:rsidRPr="001632FC">
        <w:t>demolition</w:t>
      </w:r>
      <w:proofErr w:type="spellEnd"/>
      <w:r w:rsidRPr="001632FC">
        <w:t xml:space="preserve"> or </w:t>
      </w:r>
      <w:proofErr w:type="spellStart"/>
      <w:r w:rsidRPr="001632FC">
        <w:t>renovation</w:t>
      </w:r>
      <w:proofErr w:type="spellEnd"/>
      <w:r w:rsidRPr="001632FC">
        <w:t xml:space="preserve"> </w:t>
      </w:r>
      <w:proofErr w:type="spellStart"/>
      <w:r w:rsidRPr="001632FC">
        <w:t>work</w:t>
      </w:r>
      <w:proofErr w:type="spellEnd"/>
      <w:r w:rsidRPr="001632FC">
        <w:t xml:space="preserve">, </w:t>
      </w:r>
      <w:proofErr w:type="spellStart"/>
      <w:r w:rsidRPr="001632FC">
        <w:t>many</w:t>
      </w:r>
      <w:proofErr w:type="spellEnd"/>
      <w:r w:rsidRPr="001632FC">
        <w:t xml:space="preserve"> stakeholders </w:t>
      </w:r>
      <w:proofErr w:type="spellStart"/>
      <w:r w:rsidRPr="001632FC">
        <w:t>seek</w:t>
      </w:r>
      <w:proofErr w:type="spellEnd"/>
      <w:r w:rsidRPr="001632FC">
        <w:t xml:space="preserve"> to </w:t>
      </w:r>
      <w:proofErr w:type="spellStart"/>
      <w:r w:rsidRPr="001632FC">
        <w:t>get</w:t>
      </w:r>
      <w:proofErr w:type="spellEnd"/>
      <w:r w:rsidRPr="001632FC">
        <w:t xml:space="preserve"> </w:t>
      </w:r>
      <w:proofErr w:type="spellStart"/>
      <w:r w:rsidRPr="001632FC">
        <w:t>rid</w:t>
      </w:r>
      <w:proofErr w:type="spellEnd"/>
      <w:r w:rsidRPr="001632FC">
        <w:t xml:space="preserve"> of </w:t>
      </w:r>
      <w:proofErr w:type="spellStart"/>
      <w:r w:rsidRPr="001632FC">
        <w:t>materials</w:t>
      </w:r>
      <w:proofErr w:type="spellEnd"/>
      <w:r w:rsidRPr="001632FC">
        <w:t xml:space="preserve"> </w:t>
      </w:r>
      <w:proofErr w:type="spellStart"/>
      <w:r w:rsidRPr="001632FC">
        <w:t>that</w:t>
      </w:r>
      <w:proofErr w:type="spellEnd"/>
      <w:r w:rsidRPr="001632FC">
        <w:t xml:space="preserve"> have </w:t>
      </w:r>
      <w:proofErr w:type="spellStart"/>
      <w:r w:rsidRPr="001632FC">
        <w:t>become</w:t>
      </w:r>
      <w:proofErr w:type="spellEnd"/>
      <w:r w:rsidRPr="001632FC">
        <w:t xml:space="preserve"> </w:t>
      </w:r>
      <w:proofErr w:type="spellStart"/>
      <w:r w:rsidRPr="001632FC">
        <w:t>cumbersome</w:t>
      </w:r>
      <w:proofErr w:type="spellEnd"/>
      <w:r w:rsidRPr="001632FC">
        <w:t xml:space="preserve">. Machines and </w:t>
      </w:r>
      <w:proofErr w:type="spellStart"/>
      <w:r w:rsidRPr="001632FC">
        <w:t>workers</w:t>
      </w:r>
      <w:proofErr w:type="spellEnd"/>
      <w:r w:rsidRPr="001632FC">
        <w:t xml:space="preserve"> </w:t>
      </w:r>
      <w:proofErr w:type="spellStart"/>
      <w:r w:rsidRPr="001632FC">
        <w:t>then</w:t>
      </w:r>
      <w:proofErr w:type="spellEnd"/>
      <w:r w:rsidRPr="001632FC">
        <w:t xml:space="preserve"> </w:t>
      </w:r>
      <w:proofErr w:type="spellStart"/>
      <w:r w:rsidRPr="001632FC">
        <w:t>handle</w:t>
      </w:r>
      <w:proofErr w:type="spellEnd"/>
      <w:r w:rsidRPr="001632FC">
        <w:t xml:space="preserve"> </w:t>
      </w:r>
      <w:proofErr w:type="spellStart"/>
      <w:r w:rsidRPr="001632FC">
        <w:t>these</w:t>
      </w:r>
      <w:proofErr w:type="spellEnd"/>
      <w:r w:rsidRPr="001632FC">
        <w:t xml:space="preserve"> </w:t>
      </w:r>
      <w:proofErr w:type="spellStart"/>
      <w:r w:rsidRPr="001632FC">
        <w:t>materials</w:t>
      </w:r>
      <w:proofErr w:type="spellEnd"/>
      <w:r w:rsidRPr="001632FC">
        <w:t xml:space="preserve"> to move, sort, clean, recycle, </w:t>
      </w:r>
      <w:proofErr w:type="spellStart"/>
      <w:r w:rsidRPr="001632FC">
        <w:t>crush</w:t>
      </w:r>
      <w:proofErr w:type="spellEnd"/>
      <w:r w:rsidRPr="001632FC">
        <w:t xml:space="preserve">, </w:t>
      </w:r>
      <w:proofErr w:type="spellStart"/>
      <w:r w:rsidRPr="001632FC">
        <w:t>incinerate</w:t>
      </w:r>
      <w:proofErr w:type="spellEnd"/>
      <w:r w:rsidRPr="001632FC">
        <w:t xml:space="preserve">, store and </w:t>
      </w:r>
      <w:proofErr w:type="spellStart"/>
      <w:r w:rsidRPr="001632FC">
        <w:t>bury</w:t>
      </w:r>
      <w:proofErr w:type="spellEnd"/>
      <w:r w:rsidRPr="001632FC">
        <w:t xml:space="preserve"> </w:t>
      </w:r>
      <w:proofErr w:type="spellStart"/>
      <w:r w:rsidRPr="001632FC">
        <w:t>them</w:t>
      </w:r>
      <w:proofErr w:type="spellEnd"/>
      <w:r w:rsidRPr="001632FC">
        <w:t xml:space="preserve">. </w:t>
      </w:r>
      <w:proofErr w:type="spellStart"/>
      <w:r w:rsidRPr="001632FC">
        <w:t>Each</w:t>
      </w:r>
      <w:proofErr w:type="spellEnd"/>
      <w:r w:rsidRPr="001632FC">
        <w:t xml:space="preserve"> of </w:t>
      </w:r>
      <w:proofErr w:type="spellStart"/>
      <w:r w:rsidRPr="001632FC">
        <w:t>these</w:t>
      </w:r>
      <w:proofErr w:type="spellEnd"/>
      <w:r w:rsidRPr="001632FC">
        <w:t xml:space="preserve"> stages </w:t>
      </w:r>
      <w:proofErr w:type="spellStart"/>
      <w:r w:rsidRPr="001632FC">
        <w:t>requires</w:t>
      </w:r>
      <w:proofErr w:type="spellEnd"/>
      <w:r w:rsidRPr="001632FC">
        <w:t xml:space="preserve"> </w:t>
      </w:r>
      <w:proofErr w:type="spellStart"/>
      <w:r w:rsidRPr="001632FC">
        <w:t>specific</w:t>
      </w:r>
      <w:proofErr w:type="spellEnd"/>
      <w:r w:rsidRPr="001632FC">
        <w:t xml:space="preserve"> </w:t>
      </w:r>
      <w:proofErr w:type="spellStart"/>
      <w:r w:rsidRPr="001632FC">
        <w:t>skills</w:t>
      </w:r>
      <w:proofErr w:type="spellEnd"/>
      <w:r w:rsidRPr="001632FC">
        <w:t xml:space="preserve">, </w:t>
      </w:r>
      <w:proofErr w:type="spellStart"/>
      <w:r w:rsidRPr="001632FC">
        <w:t>tools</w:t>
      </w:r>
      <w:proofErr w:type="spellEnd"/>
      <w:r w:rsidRPr="001632FC">
        <w:t xml:space="preserve"> and </w:t>
      </w:r>
      <w:proofErr w:type="spellStart"/>
      <w:r w:rsidRPr="001632FC">
        <w:t>forms</w:t>
      </w:r>
      <w:proofErr w:type="spellEnd"/>
      <w:r w:rsidRPr="001632FC">
        <w:t xml:space="preserve"> of organisation. More </w:t>
      </w:r>
      <w:proofErr w:type="spellStart"/>
      <w:r w:rsidRPr="001632FC">
        <w:t>broadly</w:t>
      </w:r>
      <w:proofErr w:type="spellEnd"/>
      <w:r w:rsidRPr="001632FC">
        <w:t xml:space="preserve">, the </w:t>
      </w:r>
      <w:proofErr w:type="spellStart"/>
      <w:r w:rsidRPr="001632FC">
        <w:t>trajectories</w:t>
      </w:r>
      <w:proofErr w:type="spellEnd"/>
      <w:r w:rsidRPr="001632FC">
        <w:t xml:space="preserve"> of construction </w:t>
      </w:r>
      <w:proofErr w:type="spellStart"/>
      <w:r w:rsidRPr="001632FC">
        <w:t>waste</w:t>
      </w:r>
      <w:proofErr w:type="spellEnd"/>
      <w:r w:rsidRPr="001632FC">
        <w:t xml:space="preserve"> </w:t>
      </w:r>
      <w:proofErr w:type="spellStart"/>
      <w:r w:rsidRPr="001632FC">
        <w:t>reveal</w:t>
      </w:r>
      <w:proofErr w:type="spellEnd"/>
      <w:r w:rsidRPr="001632FC">
        <w:t xml:space="preserve"> a </w:t>
      </w:r>
      <w:proofErr w:type="spellStart"/>
      <w:r w:rsidRPr="001632FC">
        <w:t>relationship</w:t>
      </w:r>
      <w:proofErr w:type="spellEnd"/>
      <w:r w:rsidRPr="001632FC">
        <w:t xml:space="preserve"> </w:t>
      </w:r>
      <w:proofErr w:type="spellStart"/>
      <w:r w:rsidRPr="001632FC">
        <w:t>with</w:t>
      </w:r>
      <w:proofErr w:type="spellEnd"/>
      <w:r w:rsidRPr="001632FC">
        <w:t xml:space="preserve"> </w:t>
      </w:r>
      <w:proofErr w:type="spellStart"/>
      <w:r w:rsidRPr="001632FC">
        <w:t>technical</w:t>
      </w:r>
      <w:proofErr w:type="spellEnd"/>
      <w:r w:rsidRPr="001632FC">
        <w:t xml:space="preserve"> </w:t>
      </w:r>
      <w:proofErr w:type="spellStart"/>
      <w:r w:rsidRPr="001632FC">
        <w:t>objects</w:t>
      </w:r>
      <w:proofErr w:type="spellEnd"/>
      <w:r w:rsidRPr="001632FC">
        <w:t xml:space="preserve"> </w:t>
      </w:r>
      <w:proofErr w:type="spellStart"/>
      <w:r w:rsidRPr="001632FC">
        <w:t>that</w:t>
      </w:r>
      <w:proofErr w:type="spellEnd"/>
      <w:r w:rsidRPr="001632FC">
        <w:t xml:space="preserve"> </w:t>
      </w:r>
      <w:proofErr w:type="spellStart"/>
      <w:r w:rsidRPr="001632FC">
        <w:t>is</w:t>
      </w:r>
      <w:proofErr w:type="spellEnd"/>
      <w:r w:rsidRPr="001632FC">
        <w:t xml:space="preserve"> </w:t>
      </w:r>
      <w:proofErr w:type="spellStart"/>
      <w:r w:rsidRPr="001632FC">
        <w:t>rooted</w:t>
      </w:r>
      <w:proofErr w:type="spellEnd"/>
      <w:r w:rsidRPr="001632FC">
        <w:t xml:space="preserve"> in a culture and </w:t>
      </w:r>
      <w:proofErr w:type="spellStart"/>
      <w:r w:rsidRPr="001632FC">
        <w:t>economy</w:t>
      </w:r>
      <w:proofErr w:type="spellEnd"/>
      <w:r w:rsidRPr="001632FC">
        <w:t xml:space="preserve"> </w:t>
      </w:r>
      <w:proofErr w:type="spellStart"/>
      <w:r w:rsidRPr="001632FC">
        <w:t>situated</w:t>
      </w:r>
      <w:proofErr w:type="spellEnd"/>
      <w:r w:rsidRPr="001632FC">
        <w:t xml:space="preserve"> in a </w:t>
      </w:r>
      <w:proofErr w:type="spellStart"/>
      <w:r w:rsidRPr="001632FC">
        <w:t>specific</w:t>
      </w:r>
      <w:proofErr w:type="spellEnd"/>
      <w:r w:rsidRPr="001632FC">
        <w:t xml:space="preserve"> time and place.</w:t>
      </w:r>
      <w:r w:rsidRPr="001632FC">
        <w:rPr>
          <w:vertAlign w:val="superscript"/>
        </w:rPr>
        <w:footnoteReference w:id="21"/>
      </w:r>
      <w:r w:rsidRPr="001632FC">
        <w:t xml:space="preserve"> The </w:t>
      </w:r>
      <w:proofErr w:type="spellStart"/>
      <w:r w:rsidRPr="001632FC">
        <w:t>papers</w:t>
      </w:r>
      <w:proofErr w:type="spellEnd"/>
      <w:r w:rsidRPr="001632FC">
        <w:t xml:space="preserve"> </w:t>
      </w:r>
      <w:proofErr w:type="spellStart"/>
      <w:r w:rsidRPr="001632FC">
        <w:t>expected</w:t>
      </w:r>
      <w:proofErr w:type="spellEnd"/>
      <w:r w:rsidRPr="001632FC">
        <w:t xml:space="preserve"> </w:t>
      </w:r>
      <w:proofErr w:type="spellStart"/>
      <w:r w:rsidRPr="001632FC">
        <w:t>here</w:t>
      </w:r>
      <w:proofErr w:type="spellEnd"/>
      <w:r w:rsidRPr="001632FC">
        <w:t xml:space="preserve"> </w:t>
      </w:r>
      <w:proofErr w:type="spellStart"/>
      <w:r w:rsidRPr="001632FC">
        <w:t>should</w:t>
      </w:r>
      <w:proofErr w:type="spellEnd"/>
      <w:r w:rsidRPr="001632FC">
        <w:t xml:space="preserve"> </w:t>
      </w:r>
      <w:proofErr w:type="spellStart"/>
      <w:r w:rsidRPr="001632FC">
        <w:t>be</w:t>
      </w:r>
      <w:proofErr w:type="spellEnd"/>
      <w:r w:rsidRPr="001632FC">
        <w:t xml:space="preserve"> </w:t>
      </w:r>
      <w:proofErr w:type="spellStart"/>
      <w:r w:rsidRPr="001632FC">
        <w:t>based</w:t>
      </w:r>
      <w:proofErr w:type="spellEnd"/>
      <w:r w:rsidRPr="001632FC">
        <w:t xml:space="preserve"> on case </w:t>
      </w:r>
      <w:proofErr w:type="spellStart"/>
      <w:r w:rsidRPr="001632FC">
        <w:t>studies</w:t>
      </w:r>
      <w:proofErr w:type="spellEnd"/>
      <w:r w:rsidRPr="001632FC">
        <w:t xml:space="preserve"> of </w:t>
      </w:r>
      <w:proofErr w:type="spellStart"/>
      <w:r w:rsidRPr="001632FC">
        <w:t>waste</w:t>
      </w:r>
      <w:proofErr w:type="spellEnd"/>
      <w:r w:rsidRPr="001632FC">
        <w:t xml:space="preserve"> management </w:t>
      </w:r>
      <w:proofErr w:type="spellStart"/>
      <w:r w:rsidRPr="001632FC">
        <w:t>processes</w:t>
      </w:r>
      <w:proofErr w:type="spellEnd"/>
      <w:r w:rsidRPr="001632FC">
        <w:t xml:space="preserve"> and </w:t>
      </w:r>
      <w:proofErr w:type="spellStart"/>
      <w:r w:rsidRPr="001632FC">
        <w:t>their</w:t>
      </w:r>
      <w:proofErr w:type="spellEnd"/>
      <w:r w:rsidRPr="001632FC">
        <w:t xml:space="preserve"> socio-</w:t>
      </w:r>
      <w:proofErr w:type="spellStart"/>
      <w:r w:rsidRPr="001632FC">
        <w:t>ecological</w:t>
      </w:r>
      <w:proofErr w:type="spellEnd"/>
      <w:r w:rsidRPr="001632FC">
        <w:t xml:space="preserve"> impacts. Contributions </w:t>
      </w:r>
      <w:proofErr w:type="spellStart"/>
      <w:r w:rsidRPr="001632FC">
        <w:t>should</w:t>
      </w:r>
      <w:proofErr w:type="spellEnd"/>
      <w:r w:rsidRPr="001632FC">
        <w:t xml:space="preserve"> </w:t>
      </w:r>
      <w:proofErr w:type="spellStart"/>
      <w:r w:rsidRPr="001632FC">
        <w:t>also</w:t>
      </w:r>
      <w:proofErr w:type="spellEnd"/>
      <w:r w:rsidRPr="001632FC">
        <w:t xml:space="preserve"> </w:t>
      </w:r>
      <w:proofErr w:type="spellStart"/>
      <w:r w:rsidRPr="001632FC">
        <w:t>develop</w:t>
      </w:r>
      <w:proofErr w:type="spellEnd"/>
      <w:r w:rsidRPr="001632FC">
        <w:t xml:space="preserve"> a </w:t>
      </w:r>
      <w:proofErr w:type="spellStart"/>
      <w:r w:rsidRPr="001632FC">
        <w:t>critical</w:t>
      </w:r>
      <w:proofErr w:type="spellEnd"/>
      <w:r w:rsidRPr="001632FC">
        <w:t xml:space="preserve"> </w:t>
      </w:r>
      <w:proofErr w:type="spellStart"/>
      <w:r w:rsidRPr="001632FC">
        <w:t>analysis</w:t>
      </w:r>
      <w:proofErr w:type="spellEnd"/>
      <w:r w:rsidRPr="001632FC">
        <w:t xml:space="preserve"> of the issues and </w:t>
      </w:r>
      <w:proofErr w:type="spellStart"/>
      <w:r w:rsidRPr="001632FC">
        <w:t>controversies</w:t>
      </w:r>
      <w:proofErr w:type="spellEnd"/>
      <w:r w:rsidRPr="001632FC">
        <w:t xml:space="preserve"> </w:t>
      </w:r>
      <w:proofErr w:type="spellStart"/>
      <w:r w:rsidRPr="001632FC">
        <w:t>surrounding</w:t>
      </w:r>
      <w:proofErr w:type="spellEnd"/>
      <w:r w:rsidRPr="001632FC">
        <w:t xml:space="preserve"> the </w:t>
      </w:r>
      <w:proofErr w:type="spellStart"/>
      <w:r w:rsidRPr="001632FC">
        <w:t>implementation</w:t>
      </w:r>
      <w:proofErr w:type="spellEnd"/>
      <w:r w:rsidRPr="001632FC">
        <w:t xml:space="preserve"> of a “</w:t>
      </w:r>
      <w:proofErr w:type="spellStart"/>
      <w:r w:rsidRPr="001632FC">
        <w:t>circular</w:t>
      </w:r>
      <w:proofErr w:type="spellEnd"/>
      <w:r w:rsidRPr="001632FC">
        <w:t xml:space="preserve"> </w:t>
      </w:r>
      <w:proofErr w:type="spellStart"/>
      <w:r w:rsidRPr="001632FC">
        <w:t>economy</w:t>
      </w:r>
      <w:proofErr w:type="spellEnd"/>
      <w:r w:rsidRPr="001632FC">
        <w:t>.”</w:t>
      </w:r>
    </w:p>
    <w:p w14:paraId="272A921A" w14:textId="77777777" w:rsidR="001632FC" w:rsidRPr="001632FC" w:rsidRDefault="001632FC" w:rsidP="001632FC">
      <w:r w:rsidRPr="001632FC">
        <w:rPr>
          <w:lang w:val="en-US"/>
        </w:rPr>
        <w:t xml:space="preserve">The coordinators of this thematic dossier also invite authors who wish to propose texts approaching these four topics transversally to submit them. </w:t>
      </w:r>
      <w:r w:rsidRPr="001632FC">
        <w:t xml:space="preserve">For </w:t>
      </w:r>
      <w:proofErr w:type="spellStart"/>
      <w:r w:rsidRPr="001632FC">
        <w:t>example</w:t>
      </w:r>
      <w:proofErr w:type="spellEnd"/>
      <w:r w:rsidRPr="001632FC">
        <w:t xml:space="preserve">, </w:t>
      </w:r>
      <w:proofErr w:type="spellStart"/>
      <w:r w:rsidRPr="001632FC">
        <w:t>these</w:t>
      </w:r>
      <w:proofErr w:type="spellEnd"/>
      <w:r w:rsidRPr="001632FC">
        <w:t xml:space="preserve"> articles </w:t>
      </w:r>
      <w:proofErr w:type="spellStart"/>
      <w:r w:rsidRPr="001632FC">
        <w:t>could</w:t>
      </w:r>
      <w:proofErr w:type="spellEnd"/>
      <w:r w:rsidRPr="001632FC">
        <w:t xml:space="preserve"> deal </w:t>
      </w:r>
      <w:proofErr w:type="spellStart"/>
      <w:r w:rsidRPr="001632FC">
        <w:t>with</w:t>
      </w:r>
      <w:proofErr w:type="spellEnd"/>
      <w:r w:rsidRPr="001632FC">
        <w:t xml:space="preserve"> the life </w:t>
      </w:r>
      <w:r w:rsidRPr="001632FC">
        <w:lastRenderedPageBreak/>
        <w:t>cycle of a building,</w:t>
      </w:r>
      <w:r w:rsidRPr="001632FC">
        <w:rPr>
          <w:vertAlign w:val="superscript"/>
        </w:rPr>
        <w:footnoteReference w:id="22"/>
      </w:r>
      <w:r w:rsidRPr="001632FC">
        <w:t xml:space="preserve"> the </w:t>
      </w:r>
      <w:proofErr w:type="spellStart"/>
      <w:r w:rsidRPr="001632FC">
        <w:t>trajectory</w:t>
      </w:r>
      <w:proofErr w:type="spellEnd"/>
      <w:r w:rsidRPr="001632FC">
        <w:t xml:space="preserve"> of a </w:t>
      </w:r>
      <w:proofErr w:type="spellStart"/>
      <w:r w:rsidRPr="001632FC">
        <w:t>material</w:t>
      </w:r>
      <w:proofErr w:type="spellEnd"/>
      <w:r w:rsidRPr="001632FC">
        <w:t xml:space="preserve"> or </w:t>
      </w:r>
      <w:proofErr w:type="spellStart"/>
      <w:r w:rsidRPr="001632FC">
        <w:t>product</w:t>
      </w:r>
      <w:proofErr w:type="spellEnd"/>
      <w:r w:rsidRPr="001632FC">
        <w:t>,</w:t>
      </w:r>
      <w:r w:rsidRPr="001632FC">
        <w:rPr>
          <w:vertAlign w:val="superscript"/>
        </w:rPr>
        <w:footnoteReference w:id="23"/>
      </w:r>
      <w:r w:rsidRPr="001632FC">
        <w:t xml:space="preserve"> or the </w:t>
      </w:r>
      <w:proofErr w:type="spellStart"/>
      <w:r w:rsidRPr="001632FC">
        <w:t>history</w:t>
      </w:r>
      <w:proofErr w:type="spellEnd"/>
      <w:r w:rsidRPr="001632FC">
        <w:t xml:space="preserve"> of a </w:t>
      </w:r>
      <w:proofErr w:type="spellStart"/>
      <w:r w:rsidRPr="001632FC">
        <w:t>territory</w:t>
      </w:r>
      <w:proofErr w:type="spellEnd"/>
      <w:r w:rsidRPr="001632FC">
        <w:t xml:space="preserve"> and </w:t>
      </w:r>
      <w:proofErr w:type="spellStart"/>
      <w:r w:rsidRPr="001632FC">
        <w:t>its</w:t>
      </w:r>
      <w:proofErr w:type="spellEnd"/>
      <w:r w:rsidRPr="001632FC">
        <w:t xml:space="preserve"> infrastructure.</w:t>
      </w:r>
      <w:r w:rsidRPr="001632FC">
        <w:rPr>
          <w:vertAlign w:val="superscript"/>
        </w:rPr>
        <w:footnoteReference w:id="24"/>
      </w:r>
    </w:p>
    <w:p w14:paraId="4AECD6F5" w14:textId="77777777" w:rsidR="001632FC" w:rsidRPr="001632FC" w:rsidRDefault="001632FC" w:rsidP="001632FC">
      <w:pPr>
        <w:pStyle w:val="Titre1"/>
      </w:pPr>
      <w:proofErr w:type="spellStart"/>
      <w:r w:rsidRPr="001632FC">
        <w:t>Procedure</w:t>
      </w:r>
      <w:proofErr w:type="spellEnd"/>
      <w:r w:rsidRPr="001632FC">
        <w:t xml:space="preserve"> for the Transmission of Draft Articles</w:t>
      </w:r>
    </w:p>
    <w:p w14:paraId="47DC7A58" w14:textId="53FC8628" w:rsidR="00332BBB" w:rsidRPr="005E113D" w:rsidRDefault="00332BBB" w:rsidP="00332BBB">
      <w:pPr>
        <w:pStyle w:val="Encadre"/>
        <w:rPr>
          <w:lang w:val="en-US"/>
        </w:rPr>
      </w:pPr>
      <w:r w:rsidRPr="005E113D">
        <w:rPr>
          <w:lang w:val="en-US"/>
        </w:rPr>
        <w:t xml:space="preserve">Proposals for </w:t>
      </w:r>
      <w:r w:rsidRPr="005E113D">
        <w:rPr>
          <w:b/>
          <w:lang w:val="en-US"/>
        </w:rPr>
        <w:t>completes articles</w:t>
      </w:r>
      <w:r w:rsidRPr="005E113D">
        <w:rPr>
          <w:lang w:val="en-US"/>
        </w:rPr>
        <w:t xml:space="preserve"> should be sent by e-mail </w:t>
      </w:r>
      <w:r w:rsidRPr="005E113D">
        <w:rPr>
          <w:b/>
          <w:lang w:val="en-US"/>
        </w:rPr>
        <w:t xml:space="preserve">before </w:t>
      </w:r>
      <w:r w:rsidR="005E113D" w:rsidRPr="005E113D">
        <w:rPr>
          <w:b/>
          <w:lang w:val="en-US"/>
        </w:rPr>
        <w:t xml:space="preserve">2 </w:t>
      </w:r>
      <w:r w:rsidR="005E113D">
        <w:rPr>
          <w:b/>
          <w:lang w:val="en-US"/>
        </w:rPr>
        <w:t>O</w:t>
      </w:r>
      <w:r w:rsidR="005E113D" w:rsidRPr="005E113D">
        <w:rPr>
          <w:b/>
          <w:lang w:val="en-US"/>
        </w:rPr>
        <w:t>ctobe</w:t>
      </w:r>
      <w:r w:rsidR="005E113D">
        <w:rPr>
          <w:b/>
          <w:lang w:val="en-US"/>
        </w:rPr>
        <w:t>r</w:t>
      </w:r>
      <w:r w:rsidRPr="005E113D">
        <w:rPr>
          <w:b/>
          <w:lang w:val="en-US"/>
        </w:rPr>
        <w:t xml:space="preserve"> 2023</w:t>
      </w:r>
      <w:r w:rsidRPr="005E113D">
        <w:rPr>
          <w:lang w:val="en-US"/>
        </w:rPr>
        <w:t xml:space="preserve"> to the </w:t>
      </w:r>
      <w:proofErr w:type="spellStart"/>
      <w:r w:rsidRPr="005E113D">
        <w:rPr>
          <w:i/>
          <w:lang w:val="en-US"/>
        </w:rPr>
        <w:t>Craup</w:t>
      </w:r>
      <w:proofErr w:type="spellEnd"/>
      <w:r w:rsidRPr="005E113D">
        <w:rPr>
          <w:lang w:val="en-US"/>
        </w:rPr>
        <w:t xml:space="preserve">’ editorial office: </w:t>
      </w:r>
      <w:hyperlink r:id="rId8" w:history="1">
        <w:r w:rsidRPr="005E113D">
          <w:rPr>
            <w:lang w:val="en-US"/>
          </w:rPr>
          <w:t>craup.secretariat@gmail.com</w:t>
        </w:r>
      </w:hyperlink>
      <w:r w:rsidRPr="005E113D">
        <w:rPr>
          <w:lang w:val="en-US"/>
        </w:rPr>
        <w:br/>
        <w:t xml:space="preserve">For more information, contact Aude Clavel on 06 10 55 11 36 or by </w:t>
      </w:r>
      <w:proofErr w:type="gramStart"/>
      <w:r w:rsidRPr="005E113D">
        <w:rPr>
          <w:lang w:val="en-US"/>
        </w:rPr>
        <w:t>email</w:t>
      </w:r>
      <w:proofErr w:type="gramEnd"/>
    </w:p>
    <w:tbl>
      <w:tblPr>
        <w:tblW w:w="10632" w:type="dxa"/>
        <w:tblInd w:w="-60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32BBB" w:rsidRPr="001632FC" w14:paraId="2B709157" w14:textId="77777777" w:rsidTr="00757889">
        <w:tc>
          <w:tcPr>
            <w:tcW w:w="10632" w:type="dxa"/>
            <w:shd w:val="clear" w:color="auto" w:fill="auto"/>
          </w:tcPr>
          <w:p w14:paraId="50041E99" w14:textId="77777777" w:rsidR="001632FC" w:rsidRPr="001632FC" w:rsidRDefault="001632FC" w:rsidP="001632FC">
            <w:pPr>
              <w:ind w:left="493"/>
              <w:rPr>
                <w:b/>
                <w:bCs/>
                <w:lang w:val="en-US"/>
              </w:rPr>
            </w:pPr>
            <w:r w:rsidRPr="001632FC">
              <w:rPr>
                <w:b/>
                <w:bCs/>
                <w:lang w:val="en-US"/>
              </w:rPr>
              <w:t xml:space="preserve">The articles must not exceed 40,000 characters (spaces included), notes and bibliography are not included in the character count. </w:t>
            </w:r>
          </w:p>
          <w:p w14:paraId="0846C00B" w14:textId="77777777" w:rsidR="001632FC" w:rsidRPr="001632FC" w:rsidRDefault="001632FC" w:rsidP="001632FC">
            <w:pPr>
              <w:ind w:left="493"/>
              <w:rPr>
                <w:b/>
                <w:bCs/>
                <w:lang w:val="en-US"/>
              </w:rPr>
            </w:pPr>
            <w:r w:rsidRPr="001632FC">
              <w:rPr>
                <w:b/>
                <w:bCs/>
                <w:lang w:val="en-US"/>
              </w:rPr>
              <w:t xml:space="preserve">Languages accepted: French, English. </w:t>
            </w:r>
          </w:p>
          <w:p w14:paraId="0EBDA744" w14:textId="77777777" w:rsidR="001632FC" w:rsidRPr="001632FC" w:rsidRDefault="001632FC" w:rsidP="001632FC">
            <w:pPr>
              <w:ind w:left="493"/>
              <w:rPr>
                <w:b/>
                <w:bCs/>
                <w:lang w:val="en-US"/>
              </w:rPr>
            </w:pPr>
            <w:r w:rsidRPr="001632FC">
              <w:rPr>
                <w:b/>
                <w:bCs/>
                <w:lang w:val="en-US"/>
              </w:rPr>
              <w:t xml:space="preserve">Articles must be accompanied by: </w:t>
            </w:r>
          </w:p>
          <w:p w14:paraId="0D43D6B0" w14:textId="6C1431E5" w:rsidR="001632FC" w:rsidRPr="001632FC" w:rsidRDefault="001632FC" w:rsidP="001632FC">
            <w:pPr>
              <w:ind w:left="493"/>
              <w:rPr>
                <w:b/>
                <w:bCs/>
                <w:lang w:val="en-US"/>
              </w:rPr>
            </w:pPr>
            <w:r w:rsidRPr="001632FC">
              <w:rPr>
                <w:b/>
                <w:bCs/>
                <w:lang w:val="en-US"/>
              </w:rPr>
              <w:t xml:space="preserve">- A biography (for each of the authors) between 5 to 10 lines (first and last names of the author (s), professional status/titles, institutional affiliations, research themes, latest publications, e-mail address). </w:t>
            </w:r>
            <w:r w:rsidRPr="001632FC">
              <w:rPr>
                <w:b/>
                <w:bCs/>
                <w:lang w:val="en-US"/>
              </w:rPr>
              <w:br/>
            </w:r>
            <w:r w:rsidRPr="001632FC">
              <w:rPr>
                <w:b/>
                <w:bCs/>
                <w:lang w:val="en-US"/>
              </w:rPr>
              <w:t xml:space="preserve">- Abstracts in French and English. </w:t>
            </w:r>
            <w:r w:rsidRPr="001632FC">
              <w:rPr>
                <w:b/>
                <w:bCs/>
                <w:lang w:val="en-US"/>
              </w:rPr>
              <w:br/>
            </w:r>
            <w:r w:rsidRPr="001632FC">
              <w:rPr>
                <w:b/>
                <w:bCs/>
                <w:lang w:val="en-US"/>
              </w:rPr>
              <w:t>- 5 keywords in French and 5 in English.</w:t>
            </w:r>
          </w:p>
          <w:p w14:paraId="71C4F179" w14:textId="430CAA29" w:rsidR="00332BBB" w:rsidRPr="001632FC" w:rsidRDefault="00332BBB" w:rsidP="00287843">
            <w:pPr>
              <w:pBdr>
                <w:bar w:val="single" w:sz="4" w:color="auto"/>
              </w:pBdr>
              <w:suppressAutoHyphens/>
              <w:spacing w:line="276" w:lineRule="auto"/>
              <w:ind w:left="177" w:right="178" w:firstLine="7"/>
              <w:contextualSpacing/>
              <w:rPr>
                <w:lang w:val="en-US"/>
              </w:rPr>
            </w:pPr>
          </w:p>
        </w:tc>
      </w:tr>
    </w:tbl>
    <w:p w14:paraId="2D80DD29" w14:textId="77777777" w:rsidR="001632FC" w:rsidRPr="001632FC" w:rsidRDefault="001632FC" w:rsidP="001632FC">
      <w:pPr>
        <w:pStyle w:val="Titre1"/>
      </w:pPr>
      <w:r w:rsidRPr="001632FC">
        <w:t xml:space="preserve">Instructions to </w:t>
      </w:r>
      <w:proofErr w:type="spellStart"/>
      <w:r w:rsidRPr="001632FC">
        <w:t>Authors</w:t>
      </w:r>
      <w:proofErr w:type="spellEnd"/>
    </w:p>
    <w:p w14:paraId="40182B20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 xml:space="preserve">1 / General rules </w:t>
      </w:r>
    </w:p>
    <w:p w14:paraId="7A3B4D9A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>Italics:</w:t>
      </w:r>
      <w:r w:rsidRPr="001632FC">
        <w:rPr>
          <w:lang w:val="en-US"/>
        </w:rPr>
        <w:t xml:space="preserve"> Italicize words in foreign languages in relation to the language used. For example: </w:t>
      </w:r>
      <w:r w:rsidRPr="001632FC">
        <w:rPr>
          <w:i/>
          <w:lang w:val="en-US"/>
        </w:rPr>
        <w:t>op. cit</w:t>
      </w:r>
      <w:r w:rsidRPr="001632FC">
        <w:rPr>
          <w:lang w:val="en-US"/>
        </w:rPr>
        <w:t xml:space="preserve">., </w:t>
      </w:r>
      <w:r w:rsidRPr="001632FC">
        <w:rPr>
          <w:i/>
          <w:lang w:val="en-US"/>
        </w:rPr>
        <w:t>ibid.</w:t>
      </w:r>
      <w:r w:rsidRPr="001632FC">
        <w:rPr>
          <w:lang w:val="en-US"/>
        </w:rPr>
        <w:t xml:space="preserve">, </w:t>
      </w:r>
      <w:r w:rsidRPr="001632FC">
        <w:rPr>
          <w:i/>
          <w:lang w:val="en-US"/>
        </w:rPr>
        <w:t>cf</w:t>
      </w:r>
      <w:r w:rsidRPr="001632FC">
        <w:rPr>
          <w:lang w:val="en-US"/>
        </w:rPr>
        <w:t xml:space="preserve">., </w:t>
      </w:r>
      <w:r w:rsidRPr="001632FC">
        <w:rPr>
          <w:i/>
          <w:lang w:val="en-US"/>
        </w:rPr>
        <w:t>a priori</w:t>
      </w:r>
      <w:r w:rsidRPr="001632FC">
        <w:rPr>
          <w:lang w:val="en-US"/>
        </w:rPr>
        <w:t xml:space="preserve">, </w:t>
      </w:r>
      <w:r w:rsidRPr="001632FC">
        <w:rPr>
          <w:i/>
          <w:lang w:val="en-US"/>
        </w:rPr>
        <w:t>a posteriori</w:t>
      </w:r>
      <w:r w:rsidRPr="001632FC">
        <w:rPr>
          <w:lang w:val="en-US"/>
        </w:rPr>
        <w:t xml:space="preserve">, etc. </w:t>
      </w:r>
    </w:p>
    <w:p w14:paraId="501D0B20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>No use of bold</w:t>
      </w:r>
      <w:r w:rsidRPr="001632FC">
        <w:rPr>
          <w:lang w:val="en-US"/>
        </w:rPr>
        <w:t xml:space="preserve"> (with the exception of section titles) </w:t>
      </w:r>
      <w:r w:rsidRPr="001632FC">
        <w:rPr>
          <w:b/>
          <w:lang w:val="en-US"/>
        </w:rPr>
        <w:t>nor capitals</w:t>
      </w:r>
      <w:r w:rsidRPr="001632FC">
        <w:rPr>
          <w:lang w:val="en-US"/>
        </w:rPr>
        <w:t xml:space="preserve"> (with the exception of proper names, institutions, book titles in English, etc.).</w:t>
      </w:r>
    </w:p>
    <w:p w14:paraId="05409FF9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 xml:space="preserve">American conventions regarding punctuation are to be employed: double quotation marks, period before quotation marks, footnote at the very end of a sentence. For example: “This is how American people, as they say, ‘do it.’” </w:t>
      </w:r>
    </w:p>
    <w:p w14:paraId="1B45C2AA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lastRenderedPageBreak/>
        <w:t xml:space="preserve">Authors may opt for British English or American </w:t>
      </w:r>
      <w:proofErr w:type="gramStart"/>
      <w:r w:rsidRPr="001632FC">
        <w:rPr>
          <w:b/>
          <w:lang w:val="en-US"/>
        </w:rPr>
        <w:t>spelling</w:t>
      </w:r>
      <w:proofErr w:type="gramEnd"/>
      <w:r w:rsidRPr="001632FC">
        <w:rPr>
          <w:b/>
          <w:lang w:val="en-US"/>
        </w:rPr>
        <w:t xml:space="preserve"> but the convention employed must be used in a consistent way. For example: </w:t>
      </w:r>
      <w:proofErr w:type="spellStart"/>
      <w:r w:rsidRPr="001632FC">
        <w:rPr>
          <w:b/>
          <w:lang w:val="en-US"/>
        </w:rPr>
        <w:t>formalised</w:t>
      </w:r>
      <w:proofErr w:type="spellEnd"/>
      <w:r w:rsidRPr="001632FC">
        <w:rPr>
          <w:b/>
          <w:lang w:val="en-US"/>
        </w:rPr>
        <w:t xml:space="preserve"> and formalized are both acceptable, as are color and </w:t>
      </w:r>
      <w:proofErr w:type="spellStart"/>
      <w:r w:rsidRPr="001632FC">
        <w:rPr>
          <w:b/>
          <w:lang w:val="en-US"/>
        </w:rPr>
        <w:t>colour</w:t>
      </w:r>
      <w:proofErr w:type="spellEnd"/>
      <w:r w:rsidRPr="001632FC">
        <w:rPr>
          <w:b/>
          <w:lang w:val="en-US"/>
        </w:rPr>
        <w:t xml:space="preserve">. </w:t>
      </w:r>
    </w:p>
    <w:p w14:paraId="5E49B7DE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>Footnotes</w:t>
      </w:r>
      <w:r w:rsidRPr="001632FC">
        <w:rPr>
          <w:lang w:val="en-US"/>
        </w:rPr>
        <w:t xml:space="preserve"> are to be used to cite sources instead of in-text citations. </w:t>
      </w:r>
    </w:p>
    <w:p w14:paraId="4D1F9DC2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>Numbers:</w:t>
      </w:r>
      <w:r w:rsidRPr="001632FC">
        <w:rPr>
          <w:lang w:val="en-US"/>
        </w:rPr>
        <w:t xml:space="preserve"> Up to ten, please spell out the number (for example, nine visitors), beyond ten, use numbers (for example: 100,000 inhabitants).</w:t>
      </w:r>
    </w:p>
    <w:p w14:paraId="50F3FAB6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>Dates:</w:t>
      </w:r>
      <w:r w:rsidRPr="001632FC">
        <w:rPr>
          <w:lang w:val="en-US"/>
        </w:rPr>
        <w:t xml:space="preserve"> Centuries should be in numbers: 19</w:t>
      </w:r>
      <w:r w:rsidRPr="001632FC">
        <w:rPr>
          <w:vertAlign w:val="superscript"/>
          <w:lang w:val="en-US"/>
        </w:rPr>
        <w:t>th</w:t>
      </w:r>
      <w:r w:rsidRPr="001632FC">
        <w:rPr>
          <w:lang w:val="en-US"/>
        </w:rPr>
        <w:t xml:space="preserve"> century. Form the plural of decades without an apostrophe. For example: the 1960s. </w:t>
      </w:r>
    </w:p>
    <w:p w14:paraId="3AE5ECC9" w14:textId="77777777" w:rsidR="001632FC" w:rsidRPr="001632FC" w:rsidRDefault="001632FC" w:rsidP="001632FC">
      <w:pPr>
        <w:rPr>
          <w:lang w:val="en-US"/>
        </w:rPr>
      </w:pPr>
      <w:r w:rsidRPr="001632FC">
        <w:rPr>
          <w:lang w:val="en-US"/>
        </w:rPr>
        <w:t>For persons who are deceased, add birth and death date in parenthesis. For example: Michel Foucault (1926-1984).</w:t>
      </w:r>
    </w:p>
    <w:p w14:paraId="21B9BE9A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 xml:space="preserve">2 / Body of the text </w:t>
      </w:r>
    </w:p>
    <w:p w14:paraId="6DD1DCC7" w14:textId="77777777" w:rsidR="001632FC" w:rsidRPr="001632FC" w:rsidRDefault="001632FC" w:rsidP="001632FC">
      <w:pPr>
        <w:rPr>
          <w:lang w:val="en-US"/>
        </w:rPr>
      </w:pPr>
      <w:r w:rsidRPr="001632FC">
        <w:rPr>
          <w:lang w:val="en-US"/>
        </w:rPr>
        <w:t xml:space="preserve">The text must be entered in the Microsoft Word software, using Times New Roman, size 12, line spacing 1.5, without any special formatting, except titles, headings, captions and paragraph breaks. </w:t>
      </w:r>
    </w:p>
    <w:p w14:paraId="270FBF65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 xml:space="preserve">3 / Quotations </w:t>
      </w:r>
    </w:p>
    <w:p w14:paraId="222E5E55" w14:textId="77777777" w:rsidR="001632FC" w:rsidRPr="001632FC" w:rsidRDefault="001632FC" w:rsidP="001632FC">
      <w:pPr>
        <w:rPr>
          <w:lang w:val="en-US"/>
        </w:rPr>
      </w:pPr>
      <w:r w:rsidRPr="001632FC">
        <w:rPr>
          <w:lang w:val="en-US"/>
        </w:rPr>
        <w:t xml:space="preserve">Quotations of less than 3 lines will be inserted into the text and placed between quotation marks. </w:t>
      </w:r>
    </w:p>
    <w:p w14:paraId="67E5B825" w14:textId="77777777" w:rsidR="001632FC" w:rsidRPr="001632FC" w:rsidRDefault="001632FC" w:rsidP="001632FC">
      <w:pPr>
        <w:rPr>
          <w:lang w:val="en-US"/>
        </w:rPr>
      </w:pPr>
      <w:r w:rsidRPr="001632FC">
        <w:rPr>
          <w:lang w:val="en-US"/>
        </w:rPr>
        <w:t xml:space="preserve">Quotes of more than 3 lines will be indented to the left and right, size 10 (not 12), and without quotation marks. </w:t>
      </w:r>
    </w:p>
    <w:p w14:paraId="72D65867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 xml:space="preserve">4 / Bibliographic References </w:t>
      </w:r>
    </w:p>
    <w:p w14:paraId="240A5604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 xml:space="preserve">Bibliographic references and references in footnotes are to be formatted according to the same model, although references in footnotes will include a page number. </w:t>
      </w:r>
    </w:p>
    <w:p w14:paraId="3B928ED3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 xml:space="preserve">Bibliographical references will also be grouped in alphabetical order (according to author names) and will appear at the end of the article in a section titled “Bibliography.” </w:t>
      </w:r>
    </w:p>
    <w:p w14:paraId="007E1769" w14:textId="77777777" w:rsidR="001632FC" w:rsidRPr="001632FC" w:rsidRDefault="001632FC" w:rsidP="001632FC">
      <w:pPr>
        <w:rPr>
          <w:lang w:val="en-US"/>
        </w:rPr>
      </w:pPr>
      <w:r w:rsidRPr="001632FC">
        <w:rPr>
          <w:lang w:val="en-US"/>
        </w:rPr>
        <w:t xml:space="preserve">Please use the following models: </w:t>
      </w:r>
    </w:p>
    <w:p w14:paraId="0054DA0F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>For a book:</w:t>
      </w:r>
      <w:r w:rsidRPr="001632FC">
        <w:rPr>
          <w:lang w:val="en-US"/>
        </w:rPr>
        <w:t xml:space="preserve"> First name Last name, </w:t>
      </w:r>
      <w:r w:rsidRPr="001632FC">
        <w:rPr>
          <w:i/>
          <w:lang w:val="en-US"/>
        </w:rPr>
        <w:t>Title</w:t>
      </w:r>
      <w:r w:rsidRPr="001632FC">
        <w:rPr>
          <w:lang w:val="en-US"/>
        </w:rPr>
        <w:t xml:space="preserve">, City of publishing, Publishing house, year of publication, p. xx. </w:t>
      </w:r>
    </w:p>
    <w:p w14:paraId="523E2CCB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>For a collective work:</w:t>
      </w:r>
      <w:r w:rsidRPr="001632FC">
        <w:rPr>
          <w:lang w:val="en-US"/>
        </w:rPr>
        <w:t xml:space="preserve"> First name Last name and First name Last name (dir./</w:t>
      </w:r>
      <w:proofErr w:type="spellStart"/>
      <w:r w:rsidRPr="001632FC">
        <w:rPr>
          <w:lang w:val="en-US"/>
        </w:rPr>
        <w:t>coord</w:t>
      </w:r>
      <w:proofErr w:type="spellEnd"/>
      <w:r w:rsidRPr="001632FC">
        <w:rPr>
          <w:lang w:val="en-US"/>
        </w:rPr>
        <w:t xml:space="preserve">./eds./etc.), </w:t>
      </w:r>
      <w:r w:rsidRPr="001632FC">
        <w:rPr>
          <w:i/>
          <w:lang w:val="en-US"/>
        </w:rPr>
        <w:t>Title</w:t>
      </w:r>
      <w:r w:rsidRPr="001632FC">
        <w:rPr>
          <w:lang w:val="en-US"/>
        </w:rPr>
        <w:t xml:space="preserve">, City of publishing, Publishing house, year of publication, page, or First name Last name et al., Title, City of publishing, Publishing house, year of publication, p. xx. </w:t>
      </w:r>
    </w:p>
    <w:p w14:paraId="364947B1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>For a chapter of a collective work:</w:t>
      </w:r>
      <w:r w:rsidRPr="001632FC">
        <w:rPr>
          <w:lang w:val="en-US"/>
        </w:rPr>
        <w:t xml:space="preserve"> First name Last name, “Chapter Title,” in First name Last name, (dir./</w:t>
      </w:r>
      <w:proofErr w:type="spellStart"/>
      <w:r w:rsidRPr="001632FC">
        <w:rPr>
          <w:lang w:val="en-US"/>
        </w:rPr>
        <w:t>coord</w:t>
      </w:r>
      <w:proofErr w:type="spellEnd"/>
      <w:r w:rsidRPr="001632FC">
        <w:rPr>
          <w:lang w:val="en-US"/>
        </w:rPr>
        <w:t xml:space="preserve">./eds./etc.), </w:t>
      </w:r>
      <w:r w:rsidRPr="001632FC">
        <w:rPr>
          <w:i/>
          <w:lang w:val="en-US"/>
        </w:rPr>
        <w:t>Book Title</w:t>
      </w:r>
      <w:r w:rsidRPr="001632FC">
        <w:rPr>
          <w:lang w:val="en-US"/>
        </w:rPr>
        <w:t xml:space="preserve">, City of publishing, Publishing house, year of publication, p. xx. </w:t>
      </w:r>
    </w:p>
    <w:p w14:paraId="34501A82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lastRenderedPageBreak/>
        <w:t>For a journal article:</w:t>
      </w:r>
      <w:r w:rsidRPr="001632FC">
        <w:rPr>
          <w:lang w:val="en-US"/>
        </w:rPr>
        <w:t xml:space="preserve"> First Name Last Name, “Article Title,” </w:t>
      </w:r>
      <w:r w:rsidRPr="001632FC">
        <w:rPr>
          <w:i/>
          <w:lang w:val="en-US"/>
        </w:rPr>
        <w:t>Journal Title</w:t>
      </w:r>
      <w:r w:rsidRPr="001632FC">
        <w:rPr>
          <w:lang w:val="en-US"/>
        </w:rPr>
        <w:t xml:space="preserve">, Vol./N °, Date of Publication, p. xx. </w:t>
      </w:r>
    </w:p>
    <w:p w14:paraId="0015B277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>For electronic reference:</w:t>
      </w:r>
      <w:r w:rsidRPr="001632FC">
        <w:rPr>
          <w:lang w:val="en-US"/>
        </w:rPr>
        <w:t xml:space="preserve"> the following text will be inserted at the end of the reference, with the corresponding link: [online] [</w:t>
      </w:r>
      <w:proofErr w:type="spellStart"/>
      <w:r w:rsidRPr="001632FC">
        <w:rPr>
          <w:lang w:val="en-US"/>
        </w:rPr>
        <w:t>url</w:t>
      </w:r>
      <w:proofErr w:type="spellEnd"/>
      <w:r w:rsidRPr="001632FC">
        <w:rPr>
          <w:lang w:val="en-US"/>
        </w:rPr>
        <w:t xml:space="preserve">], accessed on 01/01/21. </w:t>
      </w:r>
    </w:p>
    <w:p w14:paraId="5B6C2C69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 xml:space="preserve">5 / Illustrations, charts and tables </w:t>
      </w:r>
    </w:p>
    <w:p w14:paraId="5FF0A64A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 xml:space="preserve">Images accompanying the text should be scanned in high resolution (300 dpi minimum) in JPEG, PNG or TIFF formats. Text files should be distinct from graphic files. </w:t>
      </w:r>
    </w:p>
    <w:p w14:paraId="2E284CCF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 xml:space="preserve">Horizontal images (in landscape mode) are preferred as they are more consistent with page layout constraints. If vertical images are unavoidable, please consider pairing the image with another vertical image. </w:t>
      </w:r>
    </w:p>
    <w:p w14:paraId="5B177890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>Tables</w:t>
      </w:r>
      <w:r w:rsidRPr="001632FC">
        <w:rPr>
          <w:lang w:val="en-US"/>
        </w:rPr>
        <w:t xml:space="preserve"> are considered to be figures and must follow the same instructions in terms of file name, figure name, image format (jpg or </w:t>
      </w:r>
      <w:proofErr w:type="spellStart"/>
      <w:r w:rsidRPr="001632FC">
        <w:rPr>
          <w:lang w:val="en-US"/>
        </w:rPr>
        <w:t>tif</w:t>
      </w:r>
      <w:proofErr w:type="spellEnd"/>
      <w:r w:rsidRPr="001632FC">
        <w:rPr>
          <w:lang w:val="en-US"/>
        </w:rPr>
        <w:t>), image size and legibility.</w:t>
      </w:r>
    </w:p>
    <w:p w14:paraId="2E792493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 xml:space="preserve">The author must verify that the images or figures of which he is not the author are free of rights. </w:t>
      </w:r>
    </w:p>
    <w:p w14:paraId="787CE355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 xml:space="preserve">Otherwise, the author must request permission to publish from the owner of the image or figure before submitting it to the magazine. </w:t>
      </w:r>
    </w:p>
    <w:p w14:paraId="6A2A1C1A" w14:textId="77777777" w:rsidR="001632FC" w:rsidRPr="001632FC" w:rsidRDefault="001632FC" w:rsidP="001632FC">
      <w:pPr>
        <w:rPr>
          <w:lang w:val="en-US"/>
        </w:rPr>
      </w:pPr>
      <w:r w:rsidRPr="001632FC">
        <w:rPr>
          <w:b/>
          <w:lang w:val="en-US"/>
        </w:rPr>
        <w:t xml:space="preserve">Illustrations, charts and tables must be captioned in the following manner: </w:t>
      </w:r>
    </w:p>
    <w:p w14:paraId="6C8504C2" w14:textId="77777777" w:rsidR="001632FC" w:rsidRPr="001632FC" w:rsidRDefault="001632FC" w:rsidP="001632FC">
      <w:pPr>
        <w:rPr>
          <w:lang w:val="en-US"/>
        </w:rPr>
      </w:pPr>
      <w:r w:rsidRPr="001632FC">
        <w:rPr>
          <w:lang w:val="en-US"/>
        </w:rPr>
        <w:t xml:space="preserve">The title of the illustrations should be preceded by the letters “Figure [no.]” or “Table [no.]” and will appear above the illustration. </w:t>
      </w:r>
    </w:p>
    <w:p w14:paraId="46147538" w14:textId="77777777" w:rsidR="001632FC" w:rsidRPr="001632FC" w:rsidRDefault="001632FC" w:rsidP="001632FC">
      <w:pPr>
        <w:rPr>
          <w:lang w:val="en-US"/>
        </w:rPr>
      </w:pPr>
      <w:r w:rsidRPr="001632FC">
        <w:rPr>
          <w:lang w:val="en-US"/>
        </w:rPr>
        <w:t xml:space="preserve">The image caption and credits (source, copyright, etc.) will appear under the illustration on two separate lines. </w:t>
      </w:r>
    </w:p>
    <w:p w14:paraId="03BAC1BB" w14:textId="77777777" w:rsidR="001632FC" w:rsidRPr="001632FC" w:rsidRDefault="001632FC" w:rsidP="001632FC">
      <w:pPr>
        <w:pStyle w:val="Titre1"/>
      </w:pPr>
      <w:proofErr w:type="spellStart"/>
      <w:r w:rsidRPr="001632FC">
        <w:t>Editorial</w:t>
      </w:r>
      <w:proofErr w:type="spellEnd"/>
      <w:r w:rsidRPr="001632FC">
        <w:t xml:space="preserve"> Line</w:t>
      </w:r>
    </w:p>
    <w:p w14:paraId="143AE02F" w14:textId="77777777" w:rsidR="001632FC" w:rsidRPr="001632FC" w:rsidRDefault="001632FC" w:rsidP="001632FC">
      <w:proofErr w:type="spellStart"/>
      <w:r w:rsidRPr="001632FC">
        <w:t>Placed</w:t>
      </w:r>
      <w:proofErr w:type="spellEnd"/>
      <w:r w:rsidRPr="001632FC">
        <w:t xml:space="preserve"> in the </w:t>
      </w:r>
      <w:proofErr w:type="spellStart"/>
      <w:r w:rsidRPr="001632FC">
        <w:t>fields</w:t>
      </w:r>
      <w:proofErr w:type="spellEnd"/>
      <w:r w:rsidRPr="001632FC">
        <w:t xml:space="preserve"> of architectural, </w:t>
      </w:r>
      <w:proofErr w:type="spellStart"/>
      <w:r w:rsidRPr="001632FC">
        <w:t>urban</w:t>
      </w:r>
      <w:proofErr w:type="spellEnd"/>
      <w:r w:rsidRPr="001632FC">
        <w:t xml:space="preserve"> and </w:t>
      </w:r>
      <w:proofErr w:type="spellStart"/>
      <w:r w:rsidRPr="001632FC">
        <w:t>landscape</w:t>
      </w:r>
      <w:proofErr w:type="spellEnd"/>
      <w:r w:rsidRPr="001632FC">
        <w:t xml:space="preserve"> </w:t>
      </w:r>
      <w:proofErr w:type="spellStart"/>
      <w:r w:rsidRPr="001632FC">
        <w:t>research</w:t>
      </w:r>
      <w:proofErr w:type="spellEnd"/>
      <w:r w:rsidRPr="001632FC">
        <w:t xml:space="preserve">, </w:t>
      </w:r>
      <w:r w:rsidRPr="001632FC">
        <w:rPr>
          <w:i/>
        </w:rPr>
        <w:t xml:space="preserve">Les Cahiers: Journal for the </w:t>
      </w:r>
      <w:proofErr w:type="spellStart"/>
      <w:r w:rsidRPr="001632FC">
        <w:rPr>
          <w:i/>
        </w:rPr>
        <w:t>Study</w:t>
      </w:r>
      <w:proofErr w:type="spellEnd"/>
      <w:r w:rsidRPr="001632FC">
        <w:rPr>
          <w:i/>
        </w:rPr>
        <w:t xml:space="preserve"> of Architecture, </w:t>
      </w:r>
      <w:proofErr w:type="spellStart"/>
      <w:r w:rsidRPr="001632FC">
        <w:rPr>
          <w:i/>
        </w:rPr>
        <w:t>Urbanism</w:t>
      </w:r>
      <w:proofErr w:type="spellEnd"/>
      <w:r w:rsidRPr="001632FC">
        <w:rPr>
          <w:i/>
        </w:rPr>
        <w:t xml:space="preserve"> and </w:t>
      </w:r>
      <w:proofErr w:type="spellStart"/>
      <w:r w:rsidRPr="001632FC">
        <w:rPr>
          <w:i/>
        </w:rPr>
        <w:t>Landscape</w:t>
      </w:r>
      <w:proofErr w:type="spellEnd"/>
      <w:r w:rsidRPr="001632FC">
        <w:rPr>
          <w:i/>
        </w:rPr>
        <w:t xml:space="preserve"> </w:t>
      </w:r>
      <w:proofErr w:type="spellStart"/>
      <w:r w:rsidRPr="001632FC">
        <w:t>initially</w:t>
      </w:r>
      <w:proofErr w:type="spellEnd"/>
      <w:r w:rsidRPr="001632FC">
        <w:t xml:space="preserve"> </w:t>
      </w:r>
      <w:proofErr w:type="spellStart"/>
      <w:r w:rsidRPr="001632FC">
        <w:t>developed</w:t>
      </w:r>
      <w:proofErr w:type="spellEnd"/>
      <w:r w:rsidRPr="001632FC">
        <w:t xml:space="preserve"> </w:t>
      </w:r>
      <w:proofErr w:type="spellStart"/>
      <w:r w:rsidRPr="001632FC">
        <w:t>from</w:t>
      </w:r>
      <w:proofErr w:type="spellEnd"/>
      <w:r w:rsidRPr="001632FC">
        <w:t xml:space="preserve"> the 1970s in </w:t>
      </w:r>
      <w:proofErr w:type="spellStart"/>
      <w:r w:rsidRPr="001632FC">
        <w:t>research</w:t>
      </w:r>
      <w:proofErr w:type="spellEnd"/>
      <w:r w:rsidRPr="001632FC">
        <w:t xml:space="preserve"> </w:t>
      </w:r>
      <w:proofErr w:type="spellStart"/>
      <w:r w:rsidRPr="001632FC">
        <w:t>labs</w:t>
      </w:r>
      <w:proofErr w:type="spellEnd"/>
      <w:r w:rsidRPr="001632FC">
        <w:t xml:space="preserve"> of the French </w:t>
      </w:r>
      <w:proofErr w:type="spellStart"/>
      <w:r w:rsidRPr="001632FC">
        <w:t>schools</w:t>
      </w:r>
      <w:proofErr w:type="spellEnd"/>
      <w:r w:rsidRPr="001632FC">
        <w:t xml:space="preserve"> of architecture, </w:t>
      </w:r>
      <w:proofErr w:type="spellStart"/>
      <w:r w:rsidRPr="001632FC">
        <w:t>before</w:t>
      </w:r>
      <w:proofErr w:type="spellEnd"/>
      <w:r w:rsidRPr="001632FC">
        <w:t xml:space="preserve"> </w:t>
      </w:r>
      <w:proofErr w:type="spellStart"/>
      <w:r w:rsidRPr="001632FC">
        <w:t>becoming</w:t>
      </w:r>
      <w:proofErr w:type="spellEnd"/>
      <w:r w:rsidRPr="001632FC">
        <w:t xml:space="preserve"> the </w:t>
      </w:r>
      <w:r w:rsidRPr="001632FC">
        <w:rPr>
          <w:i/>
        </w:rPr>
        <w:t>Cahiers de la recherche architecturale et urbaine </w:t>
      </w:r>
      <w:proofErr w:type="spellStart"/>
      <w:r w:rsidRPr="001632FC">
        <w:t>in</w:t>
      </w:r>
      <w:proofErr w:type="spellEnd"/>
      <w:r w:rsidRPr="001632FC">
        <w:t xml:space="preserve"> 1999. The journal </w:t>
      </w:r>
      <w:proofErr w:type="spellStart"/>
      <w:r w:rsidRPr="001632FC">
        <w:t>initiates</w:t>
      </w:r>
      <w:proofErr w:type="spellEnd"/>
      <w:r w:rsidRPr="001632FC">
        <w:t xml:space="preserve"> </w:t>
      </w:r>
      <w:proofErr w:type="spellStart"/>
      <w:r w:rsidRPr="001632FC">
        <w:t>in</w:t>
      </w:r>
      <w:proofErr w:type="spellEnd"/>
      <w:r w:rsidRPr="001632FC">
        <w:t xml:space="preserve"> 2018 a new formula online, </w:t>
      </w:r>
      <w:r w:rsidRPr="001632FC">
        <w:rPr>
          <w:i/>
        </w:rPr>
        <w:t xml:space="preserve">Les Cahiers: Journal for the </w:t>
      </w:r>
      <w:proofErr w:type="spellStart"/>
      <w:r w:rsidRPr="001632FC">
        <w:rPr>
          <w:i/>
        </w:rPr>
        <w:t>Study</w:t>
      </w:r>
      <w:proofErr w:type="spellEnd"/>
      <w:r w:rsidRPr="001632FC">
        <w:rPr>
          <w:i/>
        </w:rPr>
        <w:t xml:space="preserve"> of Architecture, </w:t>
      </w:r>
      <w:proofErr w:type="spellStart"/>
      <w:r w:rsidRPr="001632FC">
        <w:rPr>
          <w:i/>
        </w:rPr>
        <w:t>Urbanism</w:t>
      </w:r>
      <w:proofErr w:type="spellEnd"/>
      <w:r w:rsidRPr="001632FC">
        <w:rPr>
          <w:i/>
        </w:rPr>
        <w:t xml:space="preserve"> and </w:t>
      </w:r>
      <w:proofErr w:type="spellStart"/>
      <w:r w:rsidRPr="001632FC">
        <w:rPr>
          <w:i/>
        </w:rPr>
        <w:t>Landscape</w:t>
      </w:r>
      <w:proofErr w:type="spellEnd"/>
      <w:r w:rsidRPr="001632FC">
        <w:t>,</w:t>
      </w:r>
      <w:r w:rsidRPr="001632FC">
        <w:rPr>
          <w:i/>
        </w:rPr>
        <w:t> </w:t>
      </w:r>
      <w:proofErr w:type="spellStart"/>
      <w:r w:rsidRPr="001632FC">
        <w:t>targeted</w:t>
      </w:r>
      <w:proofErr w:type="spellEnd"/>
      <w:r w:rsidRPr="001632FC">
        <w:t xml:space="preserve"> </w:t>
      </w:r>
      <w:proofErr w:type="spellStart"/>
      <w:r w:rsidRPr="001632FC">
        <w:t>towards</w:t>
      </w:r>
      <w:proofErr w:type="spellEnd"/>
      <w:r w:rsidRPr="001632FC">
        <w:t xml:space="preserve"> the </w:t>
      </w:r>
      <w:proofErr w:type="spellStart"/>
      <w:r w:rsidRPr="001632FC">
        <w:t>research</w:t>
      </w:r>
      <w:proofErr w:type="spellEnd"/>
      <w:r w:rsidRPr="001632FC">
        <w:t xml:space="preserve"> </w:t>
      </w:r>
      <w:proofErr w:type="spellStart"/>
      <w:r w:rsidRPr="001632FC">
        <w:t>communities</w:t>
      </w:r>
      <w:proofErr w:type="spellEnd"/>
      <w:r w:rsidRPr="001632FC">
        <w:t xml:space="preserve"> </w:t>
      </w:r>
      <w:proofErr w:type="spellStart"/>
      <w:r w:rsidRPr="001632FC">
        <w:t>concerned</w:t>
      </w:r>
      <w:proofErr w:type="spellEnd"/>
      <w:r w:rsidRPr="001632FC">
        <w:t xml:space="preserve"> by </w:t>
      </w:r>
      <w:proofErr w:type="spellStart"/>
      <w:r w:rsidRPr="001632FC">
        <w:t>intentional</w:t>
      </w:r>
      <w:proofErr w:type="spellEnd"/>
      <w:r w:rsidRPr="001632FC">
        <w:t xml:space="preserve"> transformations of </w:t>
      </w:r>
      <w:proofErr w:type="spellStart"/>
      <w:r w:rsidRPr="001632FC">
        <w:t>space</w:t>
      </w:r>
      <w:proofErr w:type="spellEnd"/>
      <w:r w:rsidRPr="001632FC">
        <w:t xml:space="preserve">, </w:t>
      </w:r>
      <w:proofErr w:type="spellStart"/>
      <w:r w:rsidRPr="001632FC">
        <w:t>whatever</w:t>
      </w:r>
      <w:proofErr w:type="spellEnd"/>
      <w:r w:rsidRPr="001632FC">
        <w:t xml:space="preserve"> the </w:t>
      </w:r>
      <w:proofErr w:type="spellStart"/>
      <w:r w:rsidRPr="001632FC">
        <w:t>scales</w:t>
      </w:r>
      <w:proofErr w:type="spellEnd"/>
      <w:r w:rsidRPr="001632FC">
        <w:t xml:space="preserve">. The journal </w:t>
      </w:r>
      <w:proofErr w:type="spellStart"/>
      <w:r w:rsidRPr="001632FC">
        <w:t>aims</w:t>
      </w:r>
      <w:proofErr w:type="spellEnd"/>
      <w:r w:rsidRPr="001632FC">
        <w:t xml:space="preserve"> at meeting </w:t>
      </w:r>
      <w:proofErr w:type="spellStart"/>
      <w:r w:rsidRPr="001632FC">
        <w:t>current</w:t>
      </w:r>
      <w:proofErr w:type="spellEnd"/>
      <w:r w:rsidRPr="001632FC">
        <w:t xml:space="preserve"> </w:t>
      </w:r>
      <w:proofErr w:type="spellStart"/>
      <w:r w:rsidRPr="001632FC">
        <w:t>interests</w:t>
      </w:r>
      <w:proofErr w:type="spellEnd"/>
      <w:r w:rsidRPr="001632FC">
        <w:t xml:space="preserve"> and issues in </w:t>
      </w:r>
      <w:proofErr w:type="spellStart"/>
      <w:r w:rsidRPr="001632FC">
        <w:t>these</w:t>
      </w:r>
      <w:proofErr w:type="spellEnd"/>
      <w:r w:rsidRPr="001632FC">
        <w:t xml:space="preserve"> </w:t>
      </w:r>
      <w:proofErr w:type="spellStart"/>
      <w:r w:rsidRPr="001632FC">
        <w:t>fields</w:t>
      </w:r>
      <w:proofErr w:type="spellEnd"/>
      <w:r w:rsidRPr="001632FC">
        <w:t xml:space="preserve">, </w:t>
      </w:r>
      <w:proofErr w:type="spellStart"/>
      <w:r w:rsidRPr="001632FC">
        <w:t>seeking</w:t>
      </w:r>
      <w:proofErr w:type="spellEnd"/>
      <w:r w:rsidRPr="001632FC">
        <w:t xml:space="preserve"> to </w:t>
      </w:r>
      <w:proofErr w:type="spellStart"/>
      <w:r w:rsidRPr="001632FC">
        <w:t>renew</w:t>
      </w:r>
      <w:proofErr w:type="spellEnd"/>
      <w:r w:rsidRPr="001632FC">
        <w:t xml:space="preserve"> </w:t>
      </w:r>
      <w:proofErr w:type="spellStart"/>
      <w:r w:rsidRPr="001632FC">
        <w:t>them</w:t>
      </w:r>
      <w:proofErr w:type="spellEnd"/>
      <w:r w:rsidRPr="001632FC">
        <w:t xml:space="preserve"> and to open new directions of </w:t>
      </w:r>
      <w:proofErr w:type="spellStart"/>
      <w:r w:rsidRPr="001632FC">
        <w:t>research</w:t>
      </w:r>
      <w:proofErr w:type="spellEnd"/>
      <w:r w:rsidRPr="001632FC">
        <w:t xml:space="preserve">. Three main </w:t>
      </w:r>
      <w:proofErr w:type="spellStart"/>
      <w:r w:rsidRPr="001632FC">
        <w:t>research</w:t>
      </w:r>
      <w:proofErr w:type="spellEnd"/>
      <w:r w:rsidRPr="001632FC">
        <w:t xml:space="preserve"> issues are more </w:t>
      </w:r>
      <w:proofErr w:type="spellStart"/>
      <w:r w:rsidRPr="001632FC">
        <w:t>directly</w:t>
      </w:r>
      <w:proofErr w:type="spellEnd"/>
      <w:r w:rsidRPr="001632FC">
        <w:t xml:space="preserve"> </w:t>
      </w:r>
      <w:proofErr w:type="spellStart"/>
      <w:r w:rsidRPr="001632FC">
        <w:t>questioned</w:t>
      </w:r>
      <w:proofErr w:type="spellEnd"/>
      <w:r w:rsidRPr="001632FC">
        <w:t xml:space="preserve">. One </w:t>
      </w:r>
      <w:proofErr w:type="spellStart"/>
      <w:r w:rsidRPr="001632FC">
        <w:t>specifically</w:t>
      </w:r>
      <w:proofErr w:type="spellEnd"/>
      <w:r w:rsidRPr="001632FC">
        <w:t xml:space="preserve"> </w:t>
      </w:r>
      <w:proofErr w:type="spellStart"/>
      <w:r w:rsidRPr="001632FC">
        <w:t>concerns</w:t>
      </w:r>
      <w:proofErr w:type="spellEnd"/>
      <w:r w:rsidRPr="001632FC">
        <w:t xml:space="preserve"> </w:t>
      </w:r>
      <w:proofErr w:type="spellStart"/>
      <w:r w:rsidRPr="001632FC">
        <w:t>theoretical</w:t>
      </w:r>
      <w:proofErr w:type="spellEnd"/>
      <w:r w:rsidRPr="001632FC">
        <w:t xml:space="preserve"> aspects, in </w:t>
      </w:r>
      <w:proofErr w:type="spellStart"/>
      <w:r w:rsidRPr="001632FC">
        <w:t>order</w:t>
      </w:r>
      <w:proofErr w:type="spellEnd"/>
      <w:r w:rsidRPr="001632FC">
        <w:t xml:space="preserve"> to </w:t>
      </w:r>
      <w:proofErr w:type="spellStart"/>
      <w:r w:rsidRPr="001632FC">
        <w:t>develop</w:t>
      </w:r>
      <w:proofErr w:type="spellEnd"/>
      <w:r w:rsidRPr="001632FC">
        <w:t xml:space="preserve"> exchanges and discussions </w:t>
      </w:r>
      <w:proofErr w:type="spellStart"/>
      <w:r w:rsidRPr="001632FC">
        <w:t>between</w:t>
      </w:r>
      <w:proofErr w:type="spellEnd"/>
      <w:r w:rsidRPr="001632FC">
        <w:t xml:space="preserve"> </w:t>
      </w:r>
      <w:proofErr w:type="spellStart"/>
      <w:r w:rsidRPr="001632FC">
        <w:t>theories</w:t>
      </w:r>
      <w:proofErr w:type="spellEnd"/>
      <w:r w:rsidRPr="001632FC">
        <w:t xml:space="preserve"> of design, planning, architecture and </w:t>
      </w:r>
      <w:proofErr w:type="spellStart"/>
      <w:r w:rsidRPr="001632FC">
        <w:t>landscape</w:t>
      </w:r>
      <w:proofErr w:type="spellEnd"/>
      <w:r w:rsidRPr="001632FC">
        <w:t xml:space="preserve">. </w:t>
      </w:r>
      <w:proofErr w:type="spellStart"/>
      <w:r w:rsidRPr="001632FC">
        <w:t>Another</w:t>
      </w:r>
      <w:proofErr w:type="spellEnd"/>
      <w:r w:rsidRPr="001632FC">
        <w:t xml:space="preserve"> issue </w:t>
      </w:r>
      <w:proofErr w:type="spellStart"/>
      <w:r w:rsidRPr="001632FC">
        <w:t>refers</w:t>
      </w:r>
      <w:proofErr w:type="spellEnd"/>
      <w:r w:rsidRPr="001632FC">
        <w:t xml:space="preserve"> to the </w:t>
      </w:r>
      <w:proofErr w:type="spellStart"/>
      <w:r w:rsidRPr="001632FC">
        <w:t>materiality</w:t>
      </w:r>
      <w:proofErr w:type="spellEnd"/>
      <w:r w:rsidRPr="001632FC">
        <w:t xml:space="preserve"> of the city, the </w:t>
      </w:r>
      <w:proofErr w:type="spellStart"/>
      <w:r w:rsidRPr="001632FC">
        <w:t>technical</w:t>
      </w:r>
      <w:proofErr w:type="spellEnd"/>
      <w:r w:rsidRPr="001632FC">
        <w:t xml:space="preserve"> know-how </w:t>
      </w:r>
      <w:proofErr w:type="spellStart"/>
      <w:r w:rsidRPr="001632FC">
        <w:t>involved</w:t>
      </w:r>
      <w:proofErr w:type="spellEnd"/>
      <w:r w:rsidRPr="001632FC">
        <w:t xml:space="preserve"> in spatial transformation, but </w:t>
      </w:r>
      <w:proofErr w:type="spellStart"/>
      <w:r w:rsidRPr="001632FC">
        <w:t>also</w:t>
      </w:r>
      <w:proofErr w:type="spellEnd"/>
      <w:r w:rsidRPr="001632FC">
        <w:t xml:space="preserve"> the </w:t>
      </w:r>
      <w:proofErr w:type="spellStart"/>
      <w:r w:rsidRPr="001632FC">
        <w:t>material</w:t>
      </w:r>
      <w:proofErr w:type="spellEnd"/>
      <w:r w:rsidRPr="001632FC">
        <w:t xml:space="preserve"> dimension of </w:t>
      </w:r>
      <w:proofErr w:type="spellStart"/>
      <w:r w:rsidRPr="001632FC">
        <w:t>of</w:t>
      </w:r>
      <w:proofErr w:type="spellEnd"/>
      <w:r w:rsidRPr="001632FC">
        <w:t xml:space="preserve"> </w:t>
      </w:r>
      <w:proofErr w:type="spellStart"/>
      <w:r w:rsidRPr="001632FC">
        <w:t>transfer</w:t>
      </w:r>
      <w:proofErr w:type="spellEnd"/>
      <w:r w:rsidRPr="001632FC">
        <w:t xml:space="preserve"> and </w:t>
      </w:r>
      <w:proofErr w:type="spellStart"/>
      <w:r w:rsidRPr="001632FC">
        <w:t>mobilization</w:t>
      </w:r>
      <w:proofErr w:type="spellEnd"/>
      <w:r w:rsidRPr="001632FC">
        <w:t xml:space="preserve"> </w:t>
      </w:r>
      <w:proofErr w:type="spellStart"/>
      <w:r w:rsidRPr="001632FC">
        <w:t>phenomena</w:t>
      </w:r>
      <w:proofErr w:type="spellEnd"/>
      <w:r w:rsidRPr="001632FC">
        <w:t xml:space="preserve">, </w:t>
      </w:r>
      <w:proofErr w:type="spellStart"/>
      <w:r w:rsidRPr="001632FC">
        <w:t>often</w:t>
      </w:r>
      <w:proofErr w:type="spellEnd"/>
      <w:r w:rsidRPr="001632FC">
        <w:t xml:space="preserve"> </w:t>
      </w:r>
      <w:proofErr w:type="spellStart"/>
      <w:r w:rsidRPr="001632FC">
        <w:t>analyzed</w:t>
      </w:r>
      <w:proofErr w:type="spellEnd"/>
      <w:r w:rsidRPr="001632FC">
        <w:t xml:space="preserve"> in </w:t>
      </w:r>
      <w:proofErr w:type="spellStart"/>
      <w:r w:rsidRPr="001632FC">
        <w:t>other</w:t>
      </w:r>
      <w:proofErr w:type="spellEnd"/>
      <w:r w:rsidRPr="001632FC">
        <w:t xml:space="preserve"> </w:t>
      </w:r>
      <w:proofErr w:type="spellStart"/>
      <w:r w:rsidRPr="001632FC">
        <w:t>journals</w:t>
      </w:r>
      <w:proofErr w:type="spellEnd"/>
      <w:r w:rsidRPr="001632FC">
        <w:t xml:space="preserve"> </w:t>
      </w:r>
      <w:proofErr w:type="spellStart"/>
      <w:r w:rsidRPr="001632FC">
        <w:t>from</w:t>
      </w:r>
      <w:proofErr w:type="spellEnd"/>
      <w:r w:rsidRPr="001632FC">
        <w:t xml:space="preserve"> a-spatial angles. </w:t>
      </w:r>
      <w:proofErr w:type="spellStart"/>
      <w:r w:rsidRPr="001632FC">
        <w:t>Lastly</w:t>
      </w:r>
      <w:proofErr w:type="spellEnd"/>
      <w:r w:rsidRPr="001632FC">
        <w:t xml:space="preserve">, the </w:t>
      </w:r>
      <w:proofErr w:type="spellStart"/>
      <w:r w:rsidRPr="001632FC">
        <w:t>third</w:t>
      </w:r>
      <w:proofErr w:type="spellEnd"/>
      <w:r w:rsidRPr="001632FC">
        <w:t xml:space="preserve"> issue questions the </w:t>
      </w:r>
      <w:proofErr w:type="spellStart"/>
      <w:r w:rsidRPr="001632FC">
        <w:t>project</w:t>
      </w:r>
      <w:proofErr w:type="spellEnd"/>
      <w:r w:rsidRPr="001632FC">
        <w:t xml:space="preserve"> and </w:t>
      </w:r>
      <w:proofErr w:type="spellStart"/>
      <w:r w:rsidRPr="001632FC">
        <w:t>its</w:t>
      </w:r>
      <w:proofErr w:type="spellEnd"/>
      <w:r w:rsidRPr="001632FC">
        <w:t xml:space="preserve"> design, </w:t>
      </w:r>
      <w:proofErr w:type="spellStart"/>
      <w:r w:rsidRPr="001632FC">
        <w:t>which</w:t>
      </w:r>
      <w:proofErr w:type="spellEnd"/>
      <w:r w:rsidRPr="001632FC">
        <w:t xml:space="preserve"> </w:t>
      </w:r>
      <w:proofErr w:type="spellStart"/>
      <w:r w:rsidRPr="001632FC">
        <w:t>holds</w:t>
      </w:r>
      <w:proofErr w:type="spellEnd"/>
      <w:r w:rsidRPr="001632FC">
        <w:t xml:space="preserve"> a </w:t>
      </w:r>
      <w:proofErr w:type="spellStart"/>
      <w:r w:rsidRPr="001632FC">
        <w:t>special</w:t>
      </w:r>
      <w:proofErr w:type="spellEnd"/>
      <w:r w:rsidRPr="001632FC">
        <w:t xml:space="preserve"> place in the sciences and the practice of </w:t>
      </w:r>
      <w:proofErr w:type="spellStart"/>
      <w:r w:rsidRPr="001632FC">
        <w:lastRenderedPageBreak/>
        <w:t>space</w:t>
      </w:r>
      <w:proofErr w:type="spellEnd"/>
      <w:r w:rsidRPr="001632FC">
        <w:t xml:space="preserve"> (performative </w:t>
      </w:r>
      <w:proofErr w:type="spellStart"/>
      <w:r w:rsidRPr="001632FC">
        <w:t>roles</w:t>
      </w:r>
      <w:proofErr w:type="spellEnd"/>
      <w:r w:rsidRPr="001632FC">
        <w:t xml:space="preserve"> of </w:t>
      </w:r>
      <w:proofErr w:type="spellStart"/>
      <w:r w:rsidRPr="001632FC">
        <w:t>projects</w:t>
      </w:r>
      <w:proofErr w:type="spellEnd"/>
      <w:r w:rsidRPr="001632FC">
        <w:t xml:space="preserve">, </w:t>
      </w:r>
      <w:proofErr w:type="spellStart"/>
      <w:r w:rsidRPr="001632FC">
        <w:t>theories</w:t>
      </w:r>
      <w:proofErr w:type="spellEnd"/>
      <w:r w:rsidRPr="001632FC">
        <w:t xml:space="preserve"> of practice). </w:t>
      </w:r>
      <w:proofErr w:type="spellStart"/>
      <w:r w:rsidRPr="001632FC">
        <w:t>These</w:t>
      </w:r>
      <w:proofErr w:type="spellEnd"/>
      <w:r w:rsidRPr="001632FC">
        <w:t xml:space="preserve"> </w:t>
      </w:r>
      <w:proofErr w:type="spellStart"/>
      <w:r w:rsidRPr="001632FC">
        <w:t>three</w:t>
      </w:r>
      <w:proofErr w:type="spellEnd"/>
      <w:r w:rsidRPr="001632FC">
        <w:t xml:space="preserve"> </w:t>
      </w:r>
      <w:proofErr w:type="spellStart"/>
      <w:r w:rsidRPr="001632FC">
        <w:t>poles</w:t>
      </w:r>
      <w:proofErr w:type="spellEnd"/>
      <w:r w:rsidRPr="001632FC">
        <w:t xml:space="preserve"> call for </w:t>
      </w:r>
      <w:proofErr w:type="spellStart"/>
      <w:r w:rsidRPr="001632FC">
        <w:t>interdisciplinary</w:t>
      </w:r>
      <w:proofErr w:type="spellEnd"/>
      <w:r w:rsidRPr="001632FC">
        <w:t xml:space="preserve"> </w:t>
      </w:r>
      <w:proofErr w:type="spellStart"/>
      <w:r w:rsidRPr="001632FC">
        <w:t>works</w:t>
      </w:r>
      <w:proofErr w:type="spellEnd"/>
      <w:r w:rsidRPr="001632FC">
        <w:t xml:space="preserve">, </w:t>
      </w:r>
      <w:proofErr w:type="spellStart"/>
      <w:r w:rsidRPr="001632FC">
        <w:t>dedicated</w:t>
      </w:r>
      <w:proofErr w:type="spellEnd"/>
      <w:r w:rsidRPr="001632FC">
        <w:t xml:space="preserve"> to trace in-</w:t>
      </w:r>
      <w:proofErr w:type="spellStart"/>
      <w:r w:rsidRPr="001632FC">
        <w:t>depth</w:t>
      </w:r>
      <w:proofErr w:type="spellEnd"/>
      <w:r w:rsidRPr="001632FC">
        <w:t xml:space="preserve"> </w:t>
      </w:r>
      <w:proofErr w:type="spellStart"/>
      <w:r w:rsidRPr="001632FC">
        <w:t>explanations</w:t>
      </w:r>
      <w:proofErr w:type="spellEnd"/>
      <w:r w:rsidRPr="001632FC">
        <w:t xml:space="preserve"> of the transformations of the </w:t>
      </w:r>
      <w:proofErr w:type="spellStart"/>
      <w:r w:rsidRPr="001632FC">
        <w:t>built</w:t>
      </w:r>
      <w:proofErr w:type="spellEnd"/>
      <w:r w:rsidRPr="001632FC">
        <w:t xml:space="preserve"> </w:t>
      </w:r>
      <w:proofErr w:type="spellStart"/>
      <w:r w:rsidRPr="001632FC">
        <w:t>environment</w:t>
      </w:r>
      <w:proofErr w:type="spellEnd"/>
      <w:r w:rsidRPr="001632FC">
        <w:t xml:space="preserve"> at the </w:t>
      </w:r>
      <w:proofErr w:type="spellStart"/>
      <w:r w:rsidRPr="001632FC">
        <w:t>Anthropocene</w:t>
      </w:r>
      <w:proofErr w:type="spellEnd"/>
      <w:r w:rsidRPr="001632FC">
        <w:t xml:space="preserve"> </w:t>
      </w:r>
      <w:proofErr w:type="spellStart"/>
      <w:r w:rsidRPr="001632FC">
        <w:t>Era</w:t>
      </w:r>
      <w:proofErr w:type="spellEnd"/>
      <w:r w:rsidRPr="001632FC">
        <w:t xml:space="preserve">. The </w:t>
      </w:r>
      <w:proofErr w:type="spellStart"/>
      <w:r w:rsidRPr="001632FC">
        <w:t>expected</w:t>
      </w:r>
      <w:proofErr w:type="spellEnd"/>
      <w:r w:rsidRPr="001632FC">
        <w:t xml:space="preserve"> </w:t>
      </w:r>
      <w:proofErr w:type="spellStart"/>
      <w:r w:rsidRPr="001632FC">
        <w:t>scientific</w:t>
      </w:r>
      <w:proofErr w:type="spellEnd"/>
      <w:r w:rsidRPr="001632FC">
        <w:t xml:space="preserve"> production </w:t>
      </w:r>
      <w:proofErr w:type="spellStart"/>
      <w:r w:rsidRPr="001632FC">
        <w:t>refers</w:t>
      </w:r>
      <w:proofErr w:type="spellEnd"/>
      <w:r w:rsidRPr="001632FC">
        <w:t xml:space="preserve"> to </w:t>
      </w:r>
      <w:proofErr w:type="spellStart"/>
      <w:r w:rsidRPr="001632FC">
        <w:t>common</w:t>
      </w:r>
      <w:proofErr w:type="spellEnd"/>
      <w:r w:rsidRPr="001632FC">
        <w:t xml:space="preserve"> </w:t>
      </w:r>
      <w:proofErr w:type="spellStart"/>
      <w:r w:rsidRPr="001632FC">
        <w:t>criteria</w:t>
      </w:r>
      <w:proofErr w:type="spellEnd"/>
      <w:r w:rsidRPr="001632FC">
        <w:t xml:space="preserve"> of </w:t>
      </w:r>
      <w:proofErr w:type="spellStart"/>
      <w:r w:rsidRPr="001632FC">
        <w:t>peer</w:t>
      </w:r>
      <w:proofErr w:type="spellEnd"/>
      <w:r w:rsidRPr="001632FC">
        <w:t xml:space="preserve"> </w:t>
      </w:r>
      <w:proofErr w:type="spellStart"/>
      <w:r w:rsidRPr="001632FC">
        <w:t>reviewing</w:t>
      </w:r>
      <w:proofErr w:type="spellEnd"/>
      <w:r w:rsidRPr="001632FC">
        <w:t xml:space="preserve"> </w:t>
      </w:r>
      <w:proofErr w:type="spellStart"/>
      <w:r w:rsidRPr="001632FC">
        <w:t>processes</w:t>
      </w:r>
      <w:proofErr w:type="spellEnd"/>
      <w:r w:rsidRPr="001632FC">
        <w:t xml:space="preserve">. It </w:t>
      </w:r>
      <w:proofErr w:type="spellStart"/>
      <w:r w:rsidRPr="001632FC">
        <w:t>could</w:t>
      </w:r>
      <w:proofErr w:type="spellEnd"/>
      <w:r w:rsidRPr="001632FC">
        <w:t xml:space="preserve"> </w:t>
      </w:r>
      <w:proofErr w:type="spellStart"/>
      <w:r w:rsidRPr="001632FC">
        <w:t>pay</w:t>
      </w:r>
      <w:proofErr w:type="spellEnd"/>
      <w:r w:rsidRPr="001632FC">
        <w:t xml:space="preserve"> a </w:t>
      </w:r>
      <w:proofErr w:type="spellStart"/>
      <w:r w:rsidRPr="001632FC">
        <w:t>particular</w:t>
      </w:r>
      <w:proofErr w:type="spellEnd"/>
      <w:r w:rsidRPr="001632FC">
        <w:t xml:space="preserve"> attention to the issues of </w:t>
      </w:r>
      <w:proofErr w:type="spellStart"/>
      <w:r w:rsidRPr="001632FC">
        <w:t>pictures</w:t>
      </w:r>
      <w:proofErr w:type="spellEnd"/>
      <w:r w:rsidRPr="001632FC">
        <w:t xml:space="preserve"> and </w:t>
      </w:r>
      <w:proofErr w:type="spellStart"/>
      <w:r w:rsidRPr="001632FC">
        <w:t>visual</w:t>
      </w:r>
      <w:proofErr w:type="spellEnd"/>
      <w:r w:rsidRPr="001632FC">
        <w:t xml:space="preserve"> production in a </w:t>
      </w:r>
      <w:proofErr w:type="spellStart"/>
      <w:r w:rsidRPr="001632FC">
        <w:t>field</w:t>
      </w:r>
      <w:proofErr w:type="spellEnd"/>
      <w:r w:rsidRPr="001632FC">
        <w:t xml:space="preserve"> </w:t>
      </w:r>
      <w:proofErr w:type="spellStart"/>
      <w:r w:rsidRPr="001632FC">
        <w:t>where</w:t>
      </w:r>
      <w:proofErr w:type="spellEnd"/>
      <w:r w:rsidRPr="001632FC">
        <w:t xml:space="preserve"> images can serve as </w:t>
      </w:r>
      <w:proofErr w:type="spellStart"/>
      <w:r w:rsidRPr="001632FC">
        <w:t>discourse</w:t>
      </w:r>
      <w:proofErr w:type="spellEnd"/>
      <w:r w:rsidRPr="001632FC">
        <w:t>.</w:t>
      </w:r>
    </w:p>
    <w:p w14:paraId="31B735A1" w14:textId="77777777" w:rsidR="001632FC" w:rsidRPr="001632FC" w:rsidRDefault="001632FC" w:rsidP="001632FC">
      <w:r w:rsidRPr="001632FC">
        <w:rPr>
          <w:i/>
        </w:rPr>
        <w:t xml:space="preserve">Les Cahiers: Journal for the </w:t>
      </w:r>
      <w:proofErr w:type="spellStart"/>
      <w:r w:rsidRPr="001632FC">
        <w:rPr>
          <w:i/>
        </w:rPr>
        <w:t>Study</w:t>
      </w:r>
      <w:proofErr w:type="spellEnd"/>
      <w:r w:rsidRPr="001632FC">
        <w:rPr>
          <w:i/>
        </w:rPr>
        <w:t xml:space="preserve"> of Architecture, </w:t>
      </w:r>
      <w:proofErr w:type="spellStart"/>
      <w:r w:rsidRPr="001632FC">
        <w:rPr>
          <w:i/>
        </w:rPr>
        <w:t>Urbanism</w:t>
      </w:r>
      <w:proofErr w:type="spellEnd"/>
      <w:r w:rsidRPr="001632FC">
        <w:rPr>
          <w:i/>
        </w:rPr>
        <w:t xml:space="preserve"> and </w:t>
      </w:r>
      <w:proofErr w:type="spellStart"/>
      <w:r w:rsidRPr="001632FC">
        <w:rPr>
          <w:i/>
        </w:rPr>
        <w:t>Landscape</w:t>
      </w:r>
      <w:proofErr w:type="spellEnd"/>
      <w:r w:rsidRPr="001632FC">
        <w:rPr>
          <w:i/>
        </w:rPr>
        <w:t> </w:t>
      </w:r>
      <w:r w:rsidRPr="001632FC">
        <w:t xml:space="preserve">online issue </w:t>
      </w:r>
      <w:proofErr w:type="spellStart"/>
      <w:r w:rsidRPr="001632FC">
        <w:t>two</w:t>
      </w:r>
      <w:proofErr w:type="spellEnd"/>
      <w:r w:rsidRPr="001632FC">
        <w:t xml:space="preserve"> or </w:t>
      </w:r>
      <w:proofErr w:type="spellStart"/>
      <w:r w:rsidRPr="001632FC">
        <w:t>three</w:t>
      </w:r>
      <w:proofErr w:type="spellEnd"/>
      <w:r w:rsidRPr="001632FC">
        <w:t xml:space="preserve"> time a </w:t>
      </w:r>
      <w:proofErr w:type="spellStart"/>
      <w:r w:rsidRPr="001632FC">
        <w:t>year</w:t>
      </w:r>
      <w:proofErr w:type="spellEnd"/>
      <w:r w:rsidRPr="001632FC">
        <w:t xml:space="preserve"> a </w:t>
      </w:r>
      <w:proofErr w:type="spellStart"/>
      <w:r w:rsidRPr="001632FC">
        <w:t>thematic</w:t>
      </w:r>
      <w:proofErr w:type="spellEnd"/>
      <w:r w:rsidRPr="001632FC">
        <w:t xml:space="preserve"> folder </w:t>
      </w:r>
      <w:proofErr w:type="spellStart"/>
      <w:r w:rsidRPr="001632FC">
        <w:t>dedicated</w:t>
      </w:r>
      <w:proofErr w:type="spellEnd"/>
      <w:r w:rsidRPr="001632FC">
        <w:t xml:space="preserve"> to a </w:t>
      </w:r>
      <w:proofErr w:type="spellStart"/>
      <w:r w:rsidRPr="001632FC">
        <w:t>specific</w:t>
      </w:r>
      <w:proofErr w:type="spellEnd"/>
      <w:r w:rsidRPr="001632FC">
        <w:t xml:space="preserve"> and </w:t>
      </w:r>
      <w:proofErr w:type="spellStart"/>
      <w:r w:rsidRPr="001632FC">
        <w:t>problematized</w:t>
      </w:r>
      <w:proofErr w:type="spellEnd"/>
      <w:r w:rsidRPr="001632FC">
        <w:t xml:space="preserve"> </w:t>
      </w:r>
      <w:proofErr w:type="spellStart"/>
      <w:r w:rsidRPr="001632FC">
        <w:t>theme</w:t>
      </w:r>
      <w:proofErr w:type="spellEnd"/>
      <w:r w:rsidRPr="001632FC">
        <w:t xml:space="preserve">, and </w:t>
      </w:r>
      <w:proofErr w:type="spellStart"/>
      <w:r w:rsidRPr="001632FC">
        <w:t>which</w:t>
      </w:r>
      <w:proofErr w:type="spellEnd"/>
      <w:r w:rsidRPr="001632FC">
        <w:t xml:space="preserve"> </w:t>
      </w:r>
      <w:proofErr w:type="spellStart"/>
      <w:r w:rsidRPr="001632FC">
        <w:t>consists</w:t>
      </w:r>
      <w:proofErr w:type="spellEnd"/>
      <w:r w:rsidRPr="001632FC">
        <w:t xml:space="preserve"> of </w:t>
      </w:r>
      <w:proofErr w:type="spellStart"/>
      <w:r w:rsidRPr="001632FC">
        <w:t>around</w:t>
      </w:r>
      <w:proofErr w:type="spellEnd"/>
      <w:r w:rsidRPr="001632FC">
        <w:t xml:space="preserve"> </w:t>
      </w:r>
      <w:proofErr w:type="spellStart"/>
      <w:r w:rsidRPr="001632FC">
        <w:t>ten</w:t>
      </w:r>
      <w:proofErr w:type="spellEnd"/>
      <w:r w:rsidRPr="001632FC">
        <w:t xml:space="preserve"> articles in French and English. A call for </w:t>
      </w:r>
      <w:proofErr w:type="spellStart"/>
      <w:r w:rsidRPr="001632FC">
        <w:t>papers</w:t>
      </w:r>
      <w:proofErr w:type="spellEnd"/>
      <w:r w:rsidRPr="001632FC">
        <w:t xml:space="preserve"> </w:t>
      </w:r>
      <w:proofErr w:type="spellStart"/>
      <w:r w:rsidRPr="001632FC">
        <w:t>is</w:t>
      </w:r>
      <w:proofErr w:type="spellEnd"/>
      <w:r w:rsidRPr="001632FC">
        <w:t xml:space="preserve"> </w:t>
      </w:r>
      <w:proofErr w:type="spellStart"/>
      <w:r w:rsidRPr="001632FC">
        <w:t>broadcasted</w:t>
      </w:r>
      <w:proofErr w:type="spellEnd"/>
      <w:r w:rsidRPr="001632FC">
        <w:t xml:space="preserve"> for </w:t>
      </w:r>
      <w:proofErr w:type="spellStart"/>
      <w:r w:rsidRPr="001632FC">
        <w:t>each</w:t>
      </w:r>
      <w:proofErr w:type="spellEnd"/>
      <w:r w:rsidRPr="001632FC">
        <w:t xml:space="preserve"> </w:t>
      </w:r>
      <w:proofErr w:type="spellStart"/>
      <w:r w:rsidRPr="001632FC">
        <w:t>thematic</w:t>
      </w:r>
      <w:proofErr w:type="spellEnd"/>
      <w:r w:rsidRPr="001632FC">
        <w:t xml:space="preserve"> </w:t>
      </w:r>
      <w:proofErr w:type="spellStart"/>
      <w:r w:rsidRPr="001632FC">
        <w:t>heading</w:t>
      </w:r>
      <w:proofErr w:type="spellEnd"/>
      <w:r w:rsidRPr="001632FC">
        <w:t xml:space="preserve">. </w:t>
      </w:r>
      <w:proofErr w:type="spellStart"/>
      <w:r w:rsidRPr="001632FC">
        <w:t>Proposals</w:t>
      </w:r>
      <w:proofErr w:type="spellEnd"/>
      <w:r w:rsidRPr="001632FC">
        <w:t xml:space="preserve"> </w:t>
      </w:r>
      <w:proofErr w:type="spellStart"/>
      <w:r w:rsidRPr="001632FC">
        <w:t>may</w:t>
      </w:r>
      <w:proofErr w:type="spellEnd"/>
      <w:r w:rsidRPr="001632FC">
        <w:t xml:space="preserve"> </w:t>
      </w:r>
      <w:proofErr w:type="spellStart"/>
      <w:r w:rsidRPr="001632FC">
        <w:t>be</w:t>
      </w:r>
      <w:proofErr w:type="spellEnd"/>
      <w:r w:rsidRPr="001632FC">
        <w:t xml:space="preserve"> in French or English. The </w:t>
      </w:r>
      <w:proofErr w:type="spellStart"/>
      <w:r w:rsidRPr="001632FC">
        <w:t>evaluation</w:t>
      </w:r>
      <w:proofErr w:type="spellEnd"/>
      <w:r w:rsidRPr="001632FC">
        <w:t xml:space="preserve"> </w:t>
      </w:r>
      <w:proofErr w:type="spellStart"/>
      <w:r w:rsidRPr="001632FC">
        <w:t>is</w:t>
      </w:r>
      <w:proofErr w:type="spellEnd"/>
      <w:r w:rsidRPr="001632FC">
        <w:t xml:space="preserve"> </w:t>
      </w:r>
      <w:proofErr w:type="spellStart"/>
      <w:r w:rsidRPr="001632FC">
        <w:t>peer-rewiewed</w:t>
      </w:r>
      <w:proofErr w:type="spellEnd"/>
      <w:r w:rsidRPr="001632FC">
        <w:t>.</w:t>
      </w:r>
    </w:p>
    <w:p w14:paraId="5C913110" w14:textId="77777777" w:rsidR="001632FC" w:rsidRPr="001632FC" w:rsidRDefault="001632FC" w:rsidP="001632FC">
      <w:r w:rsidRPr="001632FC">
        <w:t xml:space="preserve">The online magazine has </w:t>
      </w:r>
      <w:proofErr w:type="spellStart"/>
      <w:r w:rsidRPr="001632FC">
        <w:t>also</w:t>
      </w:r>
      <w:proofErr w:type="spellEnd"/>
      <w:r w:rsidRPr="001632FC">
        <w:t xml:space="preserve"> 2 </w:t>
      </w:r>
      <w:proofErr w:type="spellStart"/>
      <w:r w:rsidRPr="001632FC">
        <w:t>headings</w:t>
      </w:r>
      <w:proofErr w:type="spellEnd"/>
      <w:r w:rsidRPr="001632FC">
        <w:t xml:space="preserve"> to </w:t>
      </w:r>
      <w:proofErr w:type="spellStart"/>
      <w:r w:rsidRPr="001632FC">
        <w:t>accommodate</w:t>
      </w:r>
      <w:proofErr w:type="spellEnd"/>
      <w:r w:rsidRPr="001632FC">
        <w:t xml:space="preserve"> </w:t>
      </w:r>
      <w:proofErr w:type="spellStart"/>
      <w:r w:rsidRPr="001632FC">
        <w:t>miscellaneous</w:t>
      </w:r>
      <w:proofErr w:type="spellEnd"/>
      <w:r w:rsidRPr="001632FC">
        <w:t xml:space="preserve"> articles, and </w:t>
      </w:r>
      <w:proofErr w:type="spellStart"/>
      <w:r w:rsidRPr="001632FC">
        <w:t>outside</w:t>
      </w:r>
      <w:proofErr w:type="spellEnd"/>
      <w:r w:rsidRPr="001632FC">
        <w:t xml:space="preserve"> </w:t>
      </w:r>
      <w:proofErr w:type="spellStart"/>
      <w:r w:rsidRPr="001632FC">
        <w:t>thematic</w:t>
      </w:r>
      <w:proofErr w:type="spellEnd"/>
      <w:r w:rsidRPr="001632FC">
        <w:t xml:space="preserve"> folders. </w:t>
      </w:r>
      <w:proofErr w:type="spellStart"/>
      <w:r w:rsidRPr="001632FC">
        <w:t>Proposals</w:t>
      </w:r>
      <w:proofErr w:type="spellEnd"/>
      <w:r w:rsidRPr="001632FC">
        <w:t xml:space="preserve"> </w:t>
      </w:r>
      <w:proofErr w:type="spellStart"/>
      <w:r w:rsidRPr="001632FC">
        <w:t>may</w:t>
      </w:r>
      <w:proofErr w:type="spellEnd"/>
      <w:r w:rsidRPr="001632FC">
        <w:t xml:space="preserve"> </w:t>
      </w:r>
      <w:proofErr w:type="spellStart"/>
      <w:r w:rsidRPr="001632FC">
        <w:t>be</w:t>
      </w:r>
      <w:proofErr w:type="spellEnd"/>
      <w:r w:rsidRPr="001632FC">
        <w:t xml:space="preserve"> in French or English. The </w:t>
      </w:r>
      <w:proofErr w:type="spellStart"/>
      <w:r w:rsidRPr="001632FC">
        <w:t>texts</w:t>
      </w:r>
      <w:proofErr w:type="spellEnd"/>
      <w:r w:rsidRPr="001632FC">
        <w:t xml:space="preserve"> are </w:t>
      </w:r>
      <w:proofErr w:type="spellStart"/>
      <w:r w:rsidRPr="001632FC">
        <w:t>evaluated</w:t>
      </w:r>
      <w:proofErr w:type="spellEnd"/>
      <w:r w:rsidRPr="001632FC">
        <w:t xml:space="preserve"> and </w:t>
      </w:r>
      <w:proofErr w:type="spellStart"/>
      <w:r w:rsidRPr="001632FC">
        <w:t>peer-rewiewed</w:t>
      </w:r>
      <w:proofErr w:type="spellEnd"/>
      <w:r w:rsidRPr="001632FC">
        <w:t>.</w:t>
      </w:r>
    </w:p>
    <w:p w14:paraId="6ECAA9E7" w14:textId="77777777" w:rsidR="001632FC" w:rsidRPr="001632FC" w:rsidRDefault="001632FC" w:rsidP="001632FC">
      <w:pPr>
        <w:pStyle w:val="Titre2"/>
      </w:pPr>
      <w:r w:rsidRPr="001632FC">
        <w:t xml:space="preserve">Perspectives on </w:t>
      </w:r>
      <w:proofErr w:type="spellStart"/>
      <w:r w:rsidRPr="001632FC">
        <w:t>Contemporary</w:t>
      </w:r>
      <w:proofErr w:type="spellEnd"/>
      <w:r w:rsidRPr="001632FC">
        <w:t xml:space="preserve"> </w:t>
      </w:r>
      <w:proofErr w:type="spellStart"/>
      <w:r w:rsidRPr="001632FC">
        <w:t>Research</w:t>
      </w:r>
      <w:proofErr w:type="spellEnd"/>
    </w:p>
    <w:p w14:paraId="20A67ACF" w14:textId="77777777" w:rsidR="001632FC" w:rsidRPr="001632FC" w:rsidRDefault="001632FC" w:rsidP="001632FC">
      <w:r w:rsidRPr="001632FC">
        <w:t xml:space="preserve">Academic articles </w:t>
      </w:r>
      <w:proofErr w:type="spellStart"/>
      <w:r w:rsidRPr="001632FC">
        <w:t>that</w:t>
      </w:r>
      <w:proofErr w:type="spellEnd"/>
      <w:r w:rsidRPr="001632FC">
        <w:t xml:space="preserve"> </w:t>
      </w:r>
      <w:proofErr w:type="spellStart"/>
      <w:r w:rsidRPr="001632FC">
        <w:t>present</w:t>
      </w:r>
      <w:proofErr w:type="spellEnd"/>
      <w:r w:rsidRPr="001632FC">
        <w:t xml:space="preserve"> </w:t>
      </w:r>
      <w:proofErr w:type="spellStart"/>
      <w:r w:rsidRPr="001632FC">
        <w:t>current</w:t>
      </w:r>
      <w:proofErr w:type="spellEnd"/>
      <w:r w:rsidRPr="001632FC">
        <w:t xml:space="preserve"> and </w:t>
      </w:r>
      <w:proofErr w:type="spellStart"/>
      <w:r w:rsidRPr="001632FC">
        <w:t>unpublished</w:t>
      </w:r>
      <w:proofErr w:type="spellEnd"/>
      <w:r w:rsidRPr="001632FC">
        <w:t xml:space="preserve"> </w:t>
      </w:r>
      <w:proofErr w:type="spellStart"/>
      <w:r w:rsidRPr="001632FC">
        <w:t>research</w:t>
      </w:r>
      <w:proofErr w:type="spellEnd"/>
      <w:r w:rsidRPr="001632FC">
        <w:t xml:space="preserve">, </w:t>
      </w:r>
      <w:proofErr w:type="spellStart"/>
      <w:r w:rsidRPr="001632FC">
        <w:t>unpublished</w:t>
      </w:r>
      <w:proofErr w:type="spellEnd"/>
      <w:r w:rsidRPr="001632FC">
        <w:t xml:space="preserve"> articles and </w:t>
      </w:r>
      <w:proofErr w:type="spellStart"/>
      <w:r w:rsidRPr="001632FC">
        <w:t>essays</w:t>
      </w:r>
      <w:proofErr w:type="spellEnd"/>
      <w:r w:rsidRPr="001632FC">
        <w:t xml:space="preserve"> on </w:t>
      </w:r>
      <w:proofErr w:type="spellStart"/>
      <w:r w:rsidRPr="001632FC">
        <w:t>subjects</w:t>
      </w:r>
      <w:proofErr w:type="spellEnd"/>
      <w:r w:rsidRPr="001632FC">
        <w:t xml:space="preserve"> </w:t>
      </w:r>
      <w:proofErr w:type="spellStart"/>
      <w:r w:rsidRPr="001632FC">
        <w:t>related</w:t>
      </w:r>
      <w:proofErr w:type="spellEnd"/>
      <w:r w:rsidRPr="001632FC">
        <w:t xml:space="preserve"> to the </w:t>
      </w:r>
      <w:proofErr w:type="spellStart"/>
      <w:r w:rsidRPr="001632FC">
        <w:t>emergence</w:t>
      </w:r>
      <w:proofErr w:type="spellEnd"/>
      <w:r w:rsidRPr="001632FC">
        <w:t xml:space="preserve"> of new </w:t>
      </w:r>
      <w:proofErr w:type="spellStart"/>
      <w:r w:rsidRPr="001632FC">
        <w:t>themes</w:t>
      </w:r>
      <w:proofErr w:type="spellEnd"/>
      <w:r w:rsidRPr="001632FC">
        <w:t xml:space="preserve"> and </w:t>
      </w:r>
      <w:proofErr w:type="spellStart"/>
      <w:r w:rsidRPr="001632FC">
        <w:t>accounts</w:t>
      </w:r>
      <w:proofErr w:type="spellEnd"/>
      <w:r w:rsidRPr="001632FC">
        <w:t xml:space="preserve"> of </w:t>
      </w:r>
      <w:proofErr w:type="spellStart"/>
      <w:r w:rsidRPr="001632FC">
        <w:t>scholarly</w:t>
      </w:r>
      <w:proofErr w:type="spellEnd"/>
      <w:r w:rsidRPr="001632FC">
        <w:t xml:space="preserve"> </w:t>
      </w:r>
      <w:proofErr w:type="spellStart"/>
      <w:r w:rsidRPr="001632FC">
        <w:t>methodologies</w:t>
      </w:r>
      <w:proofErr w:type="spellEnd"/>
      <w:r w:rsidRPr="001632FC">
        <w:t xml:space="preserve"> and practices </w:t>
      </w:r>
      <w:proofErr w:type="spellStart"/>
      <w:r w:rsidRPr="001632FC">
        <w:t>development</w:t>
      </w:r>
      <w:proofErr w:type="spellEnd"/>
      <w:r w:rsidRPr="001632FC">
        <w:t xml:space="preserve">, reports of doctoral and </w:t>
      </w:r>
      <w:proofErr w:type="spellStart"/>
      <w:r w:rsidRPr="001632FC">
        <w:t>post-doctoral</w:t>
      </w:r>
      <w:proofErr w:type="spellEnd"/>
      <w:r w:rsidRPr="001632FC">
        <w:t xml:space="preserve"> </w:t>
      </w:r>
      <w:proofErr w:type="spellStart"/>
      <w:r w:rsidRPr="001632FC">
        <w:t>theses</w:t>
      </w:r>
      <w:proofErr w:type="spellEnd"/>
      <w:r w:rsidRPr="001632FC">
        <w:t xml:space="preserve">, book </w:t>
      </w:r>
      <w:proofErr w:type="spellStart"/>
      <w:r w:rsidRPr="001632FC">
        <w:t>reviews</w:t>
      </w:r>
      <w:proofErr w:type="spellEnd"/>
      <w:r w:rsidRPr="001632FC">
        <w:t>.</w:t>
      </w:r>
      <w:r w:rsidRPr="001632FC">
        <w:br/>
      </w:r>
    </w:p>
    <w:p w14:paraId="3B1B0308" w14:textId="77777777" w:rsidR="001632FC" w:rsidRPr="001632FC" w:rsidRDefault="001632FC" w:rsidP="001632FC">
      <w:pPr>
        <w:pStyle w:val="Titre2"/>
      </w:pPr>
      <w:proofErr w:type="spellStart"/>
      <w:r w:rsidRPr="001632FC">
        <w:t>Research</w:t>
      </w:r>
      <w:proofErr w:type="spellEnd"/>
      <w:r w:rsidRPr="001632FC">
        <w:t xml:space="preserve"> Materials</w:t>
      </w:r>
    </w:p>
    <w:p w14:paraId="0A3148BA" w14:textId="77777777" w:rsidR="001632FC" w:rsidRPr="001632FC" w:rsidRDefault="001632FC" w:rsidP="001632FC">
      <w:r w:rsidRPr="001632FC">
        <w:t xml:space="preserve">The republication of </w:t>
      </w:r>
      <w:proofErr w:type="spellStart"/>
      <w:r w:rsidRPr="001632FC">
        <w:t>texts</w:t>
      </w:r>
      <w:proofErr w:type="spellEnd"/>
      <w:r w:rsidRPr="001632FC">
        <w:t xml:space="preserve">, the translation of articles </w:t>
      </w:r>
      <w:proofErr w:type="spellStart"/>
      <w:r w:rsidRPr="001632FC">
        <w:t>previously</w:t>
      </w:r>
      <w:proofErr w:type="spellEnd"/>
      <w:r w:rsidRPr="001632FC">
        <w:t xml:space="preserve"> </w:t>
      </w:r>
      <w:proofErr w:type="spellStart"/>
      <w:r w:rsidRPr="001632FC">
        <w:t>unpublished</w:t>
      </w:r>
      <w:proofErr w:type="spellEnd"/>
      <w:r w:rsidRPr="001632FC">
        <w:t xml:space="preserve"> in French, documents </w:t>
      </w:r>
      <w:proofErr w:type="spellStart"/>
      <w:r w:rsidRPr="001632FC">
        <w:t>such</w:t>
      </w:r>
      <w:proofErr w:type="spellEnd"/>
      <w:r w:rsidRPr="001632FC">
        <w:t xml:space="preserve"> as </w:t>
      </w:r>
      <w:proofErr w:type="spellStart"/>
      <w:r w:rsidRPr="001632FC">
        <w:t>logbooks</w:t>
      </w:r>
      <w:proofErr w:type="spellEnd"/>
      <w:r w:rsidRPr="001632FC">
        <w:t xml:space="preserve">, </w:t>
      </w:r>
      <w:proofErr w:type="spellStart"/>
      <w:r w:rsidRPr="001632FC">
        <w:t>diaries</w:t>
      </w:r>
      <w:proofErr w:type="spellEnd"/>
      <w:r w:rsidRPr="001632FC">
        <w:t xml:space="preserve"> and </w:t>
      </w:r>
      <w:proofErr w:type="spellStart"/>
      <w:r w:rsidRPr="001632FC">
        <w:t>personal</w:t>
      </w:r>
      <w:proofErr w:type="spellEnd"/>
      <w:r w:rsidRPr="001632FC">
        <w:t xml:space="preserve"> </w:t>
      </w:r>
      <w:proofErr w:type="spellStart"/>
      <w:r w:rsidRPr="001632FC">
        <w:t>journals</w:t>
      </w:r>
      <w:proofErr w:type="spellEnd"/>
      <w:r w:rsidRPr="001632FC">
        <w:t xml:space="preserve"> </w:t>
      </w:r>
      <w:proofErr w:type="spellStart"/>
      <w:r w:rsidRPr="001632FC">
        <w:t>that</w:t>
      </w:r>
      <w:proofErr w:type="spellEnd"/>
      <w:r w:rsidRPr="001632FC">
        <w:t xml:space="preserve"> shed light on the </w:t>
      </w:r>
      <w:proofErr w:type="spellStart"/>
      <w:r w:rsidRPr="001632FC">
        <w:t>activities</w:t>
      </w:r>
      <w:proofErr w:type="spellEnd"/>
      <w:r w:rsidRPr="001632FC">
        <w:t xml:space="preserve"> of </w:t>
      </w:r>
      <w:proofErr w:type="spellStart"/>
      <w:r w:rsidRPr="001632FC">
        <w:t>researchers</w:t>
      </w:r>
      <w:proofErr w:type="spellEnd"/>
      <w:r w:rsidRPr="001632FC">
        <w:t xml:space="preserve"> in </w:t>
      </w:r>
      <w:proofErr w:type="spellStart"/>
      <w:r w:rsidRPr="001632FC">
        <w:t>their</w:t>
      </w:r>
      <w:proofErr w:type="spellEnd"/>
      <w:r w:rsidRPr="001632FC">
        <w:t xml:space="preserve"> </w:t>
      </w:r>
      <w:proofErr w:type="spellStart"/>
      <w:r w:rsidRPr="001632FC">
        <w:t>contemporary</w:t>
      </w:r>
      <w:proofErr w:type="spellEnd"/>
      <w:r w:rsidRPr="001632FC">
        <w:t xml:space="preserve"> </w:t>
      </w:r>
      <w:proofErr w:type="spellStart"/>
      <w:r w:rsidRPr="001632FC">
        <w:t>contexts</w:t>
      </w:r>
      <w:proofErr w:type="spellEnd"/>
      <w:r w:rsidRPr="001632FC">
        <w:t xml:space="preserve">, interviews </w:t>
      </w:r>
      <w:proofErr w:type="spellStart"/>
      <w:r w:rsidRPr="001632FC">
        <w:t>with</w:t>
      </w:r>
      <w:proofErr w:type="spellEnd"/>
      <w:r w:rsidRPr="001632FC">
        <w:t xml:space="preserve"> scholars and </w:t>
      </w:r>
      <w:proofErr w:type="spellStart"/>
      <w:r w:rsidRPr="001632FC">
        <w:t>practitioners</w:t>
      </w:r>
      <w:proofErr w:type="spellEnd"/>
      <w:r w:rsidRPr="001632FC">
        <w:t xml:space="preserve"> </w:t>
      </w:r>
      <w:proofErr w:type="spellStart"/>
      <w:r w:rsidRPr="001632FC">
        <w:t>involved</w:t>
      </w:r>
      <w:proofErr w:type="spellEnd"/>
      <w:r w:rsidRPr="001632FC">
        <w:t xml:space="preserve"> in </w:t>
      </w:r>
      <w:proofErr w:type="spellStart"/>
      <w:r w:rsidRPr="001632FC">
        <w:t>ongoing</w:t>
      </w:r>
      <w:proofErr w:type="spellEnd"/>
      <w:r w:rsidRPr="001632FC">
        <w:t xml:space="preserve"> </w:t>
      </w:r>
      <w:proofErr w:type="spellStart"/>
      <w:r w:rsidRPr="001632FC">
        <w:t>research</w:t>
      </w:r>
      <w:proofErr w:type="spellEnd"/>
      <w:r w:rsidRPr="001632FC">
        <w:t>.</w:t>
      </w:r>
    </w:p>
    <w:p w14:paraId="51540DA0" w14:textId="77777777" w:rsidR="001632FC" w:rsidRPr="001632FC" w:rsidRDefault="001632FC" w:rsidP="001632FC">
      <w:pPr>
        <w:pStyle w:val="Titre1"/>
      </w:pPr>
      <w:proofErr w:type="spellStart"/>
      <w:r w:rsidRPr="001632FC">
        <w:t>Editorial</w:t>
      </w:r>
      <w:proofErr w:type="spellEnd"/>
      <w:r w:rsidRPr="001632FC">
        <w:t xml:space="preserve"> </w:t>
      </w:r>
      <w:proofErr w:type="spellStart"/>
      <w:r w:rsidRPr="001632FC">
        <w:t>Board</w:t>
      </w:r>
      <w:proofErr w:type="spellEnd"/>
    </w:p>
    <w:p w14:paraId="1F2F9A4E" w14:textId="35C56CD5" w:rsidR="00757889" w:rsidRPr="001632FC" w:rsidRDefault="001632FC" w:rsidP="001632FC">
      <w:pPr>
        <w:rPr>
          <w:lang w:val="en-US"/>
        </w:rPr>
      </w:pPr>
      <w:r w:rsidRPr="001632FC">
        <w:rPr>
          <w:b/>
        </w:rPr>
        <w:t xml:space="preserve">Chief Editor: </w:t>
      </w:r>
      <w:r w:rsidRPr="001632FC">
        <w:rPr>
          <w:b/>
        </w:rPr>
        <w:br/>
      </w:r>
      <w:r w:rsidRPr="001632FC">
        <w:rPr>
          <w:lang w:val="en-US"/>
        </w:rPr>
        <w:t>GAUTHIER BOLLE</w:t>
      </w:r>
      <w:r w:rsidRPr="001632FC">
        <w:rPr>
          <w:lang w:val="en-US"/>
        </w:rPr>
        <w:br/>
      </w:r>
      <w:r w:rsidRPr="001632FC">
        <w:rPr>
          <w:b/>
          <w:lang w:val="en-US"/>
        </w:rPr>
        <w:br/>
      </w:r>
      <w:r w:rsidRPr="001632FC">
        <w:rPr>
          <w:lang w:val="en-US"/>
        </w:rPr>
        <w:t>CELINE BARRERE</w:t>
      </w:r>
      <w:r w:rsidRPr="001632FC">
        <w:rPr>
          <w:lang w:val="en-US"/>
        </w:rPr>
        <w:br/>
        <w:t>MANUEL BELLO MARCANO</w:t>
      </w:r>
      <w:r w:rsidRPr="001632FC">
        <w:rPr>
          <w:lang w:val="en-US"/>
        </w:rPr>
        <w:br/>
        <w:t>FRANCK BESANÇON</w:t>
      </w:r>
      <w:r w:rsidRPr="001632FC">
        <w:rPr>
          <w:lang w:val="en-US"/>
        </w:rPr>
        <w:br/>
        <w:t>GAIA CARAMELLINO</w:t>
      </w:r>
      <w:r w:rsidRPr="001632FC">
        <w:rPr>
          <w:lang w:val="en-US"/>
        </w:rPr>
        <w:br/>
        <w:t>ENRICO CHAPEL</w:t>
      </w:r>
      <w:r w:rsidRPr="001632FC">
        <w:rPr>
          <w:lang w:val="en-US"/>
        </w:rPr>
        <w:br/>
        <w:t>BENJAMIN CHAVARDES</w:t>
      </w:r>
      <w:r w:rsidRPr="001632FC">
        <w:rPr>
          <w:lang w:val="en-US"/>
        </w:rPr>
        <w:br/>
        <w:t>AUDREY COURBEBAISSE</w:t>
      </w:r>
      <w:r w:rsidRPr="001632FC">
        <w:rPr>
          <w:lang w:val="en-US"/>
        </w:rPr>
        <w:br/>
        <w:t>MAXIME DECOMMER</w:t>
      </w:r>
      <w:r w:rsidRPr="001632FC">
        <w:rPr>
          <w:lang w:val="en-US"/>
        </w:rPr>
        <w:br/>
        <w:t>ANAT FALBEL</w:t>
      </w:r>
      <w:r w:rsidRPr="001632FC">
        <w:rPr>
          <w:lang w:val="en-US"/>
        </w:rPr>
        <w:br/>
        <w:t>YANKEL FIJALKOW</w:t>
      </w:r>
      <w:r w:rsidRPr="001632FC">
        <w:rPr>
          <w:lang w:val="en-US"/>
        </w:rPr>
        <w:br/>
        <w:t>RALPH GHOCHE</w:t>
      </w:r>
      <w:r w:rsidRPr="001632FC">
        <w:rPr>
          <w:lang w:val="en-US"/>
        </w:rPr>
        <w:br/>
      </w:r>
      <w:r w:rsidRPr="001632FC">
        <w:rPr>
          <w:lang w:val="en-US"/>
        </w:rPr>
        <w:lastRenderedPageBreak/>
        <w:t>XAVIER GUILLOT</w:t>
      </w:r>
      <w:r w:rsidRPr="001632FC">
        <w:rPr>
          <w:lang w:val="en-US"/>
        </w:rPr>
        <w:br/>
        <w:t>CAROLINE MANIAQUE</w:t>
      </w:r>
      <w:r w:rsidRPr="001632FC">
        <w:rPr>
          <w:lang w:val="en-US"/>
        </w:rPr>
        <w:br/>
        <w:t>ROBERTA MORELLI</w:t>
      </w:r>
      <w:r w:rsidRPr="001632FC">
        <w:rPr>
          <w:lang w:val="en-US"/>
        </w:rPr>
        <w:br/>
        <w:t>JUILETTE POMMIER</w:t>
      </w:r>
      <w:r w:rsidRPr="001632FC">
        <w:rPr>
          <w:lang w:val="en-US"/>
        </w:rPr>
        <w:br/>
        <w:t>FRÉDÉRIC POUSIN</w:t>
      </w:r>
      <w:r w:rsidRPr="001632FC">
        <w:rPr>
          <w:lang w:val="en-US"/>
        </w:rPr>
        <w:br/>
        <w:t>PAOLA SAVOLDI</w:t>
      </w:r>
      <w:r w:rsidRPr="001632FC">
        <w:rPr>
          <w:lang w:val="en-US"/>
        </w:rPr>
        <w:br/>
        <w:t>CORINNE TIRY-ONO</w:t>
      </w:r>
      <w:r w:rsidRPr="001632FC">
        <w:rPr>
          <w:lang w:val="en-US"/>
        </w:rPr>
        <w:br/>
        <w:t>ANDREA URLBERGER</w:t>
      </w:r>
      <w:r w:rsidRPr="001632FC">
        <w:rPr>
          <w:lang w:val="en-US"/>
        </w:rPr>
        <w:br/>
      </w:r>
      <w:r w:rsidRPr="001632FC">
        <w:rPr>
          <w:lang w:val="en-US"/>
        </w:rPr>
        <w:br/>
      </w:r>
      <w:proofErr w:type="spellStart"/>
      <w:r w:rsidRPr="001632FC">
        <w:rPr>
          <w:b/>
        </w:rPr>
        <w:t>Editorial</w:t>
      </w:r>
      <w:proofErr w:type="spellEnd"/>
      <w:r w:rsidRPr="001632FC">
        <w:rPr>
          <w:b/>
        </w:rPr>
        <w:t xml:space="preserve"> Assistant</w:t>
      </w:r>
      <w:r w:rsidRPr="001632FC">
        <w:rPr>
          <w:b/>
        </w:rPr>
        <w:br/>
      </w:r>
      <w:r w:rsidRPr="001632FC">
        <w:t>AUDE CLAVEL</w:t>
      </w:r>
    </w:p>
    <w:sectPr w:rsidR="00757889" w:rsidRPr="001632FC" w:rsidSect="00297C32">
      <w:footnotePr>
        <w:numRestart w:val="eachSec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10CF" w14:textId="77777777" w:rsidR="008324F4" w:rsidRDefault="008324F4" w:rsidP="0015191C">
      <w:pPr>
        <w:spacing w:after="0" w:line="240" w:lineRule="auto"/>
      </w:pPr>
      <w:r>
        <w:separator/>
      </w:r>
    </w:p>
  </w:endnote>
  <w:endnote w:type="continuationSeparator" w:id="0">
    <w:p w14:paraId="788ACDBA" w14:textId="77777777" w:rsidR="008324F4" w:rsidRDefault="008324F4" w:rsidP="0015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7FFB" w14:textId="77777777" w:rsidR="008324F4" w:rsidRDefault="008324F4" w:rsidP="0015191C">
      <w:pPr>
        <w:spacing w:after="0" w:line="240" w:lineRule="auto"/>
      </w:pPr>
      <w:r>
        <w:separator/>
      </w:r>
    </w:p>
  </w:footnote>
  <w:footnote w:type="continuationSeparator" w:id="0">
    <w:p w14:paraId="5F5A91FF" w14:textId="77777777" w:rsidR="008324F4" w:rsidRDefault="008324F4" w:rsidP="0015191C">
      <w:pPr>
        <w:spacing w:after="0" w:line="240" w:lineRule="auto"/>
      </w:pPr>
      <w:r>
        <w:continuationSeparator/>
      </w:r>
    </w:p>
  </w:footnote>
  <w:footnote w:id="1">
    <w:p w14:paraId="537E66AA" w14:textId="77777777" w:rsidR="001632FC" w:rsidRPr="00332BBB" w:rsidRDefault="001632FC" w:rsidP="00531BF1">
      <w:pPr>
        <w:pStyle w:val="Notedebasdepage"/>
      </w:pPr>
      <w:r w:rsidRPr="00332BBB">
        <w:footnoteRef/>
      </w:r>
      <w:r w:rsidRPr="000460CD">
        <w:rPr>
          <w:lang w:val="en-GB"/>
        </w:rPr>
        <w:t xml:space="preserve"> William Morris, “The Arts and Crafts of To-day”, in William Morris, </w:t>
      </w:r>
      <w:r w:rsidRPr="000460CD">
        <w:rPr>
          <w:i/>
          <w:lang w:val="en-GB"/>
        </w:rPr>
        <w:t>The</w:t>
      </w:r>
      <w:r>
        <w:rPr>
          <w:i/>
          <w:lang w:val="en-GB"/>
        </w:rPr>
        <w:t> </w:t>
      </w:r>
      <w:r w:rsidRPr="000460CD">
        <w:rPr>
          <w:i/>
          <w:lang w:val="en-GB"/>
        </w:rPr>
        <w:t>Collected Works of William Morris</w:t>
      </w:r>
      <w:r w:rsidRPr="000460CD">
        <w:rPr>
          <w:lang w:val="en-GB"/>
        </w:rPr>
        <w:t xml:space="preserve">, </w:t>
      </w:r>
      <w:r w:rsidRPr="000460CD">
        <w:rPr>
          <w:iCs/>
          <w:lang w:val="en-GB"/>
        </w:rPr>
        <w:t xml:space="preserve">Cambridge University Press, 2021, </w:t>
      </w:r>
      <w:r w:rsidRPr="000460CD">
        <w:rPr>
          <w:lang w:val="en-GB"/>
        </w:rPr>
        <w:t>vol.</w:t>
      </w:r>
      <w:r>
        <w:rPr>
          <w:lang w:val="en-GB"/>
        </w:rPr>
        <w:t> </w:t>
      </w:r>
      <w:r w:rsidRPr="000460CD">
        <w:rPr>
          <w:lang w:val="en-GB"/>
        </w:rPr>
        <w:t xml:space="preserve">22, </w:t>
      </w:r>
      <w:r w:rsidRPr="000460CD">
        <w:rPr>
          <w:iCs/>
          <w:lang w:val="en-GB"/>
        </w:rPr>
        <w:t>p.</w:t>
      </w:r>
      <w:r>
        <w:rPr>
          <w:iCs/>
          <w:lang w:val="en-GB"/>
        </w:rPr>
        <w:t> </w:t>
      </w:r>
      <w:r w:rsidRPr="000460CD">
        <w:rPr>
          <w:iCs/>
          <w:lang w:val="en-GB"/>
        </w:rPr>
        <w:t>356</w:t>
      </w:r>
      <w:r w:rsidRPr="000460CD">
        <w:rPr>
          <w:rFonts w:cstheme="minorHAnsi"/>
          <w:iCs/>
          <w:lang w:val="en-GB"/>
        </w:rPr>
        <w:t>–3</w:t>
      </w:r>
      <w:r w:rsidRPr="000460CD">
        <w:rPr>
          <w:iCs/>
          <w:lang w:val="en-GB"/>
        </w:rPr>
        <w:t>74.</w:t>
      </w:r>
      <w:r w:rsidRPr="000460CD">
        <w:rPr>
          <w:lang w:val="en-GB"/>
        </w:rPr>
        <w:t xml:space="preserve"> First delivered in Edinburgh before the National Association for the Advancement of Art in 1889.</w:t>
      </w:r>
    </w:p>
  </w:footnote>
  <w:footnote w:id="2">
    <w:p w14:paraId="33356951" w14:textId="77777777" w:rsidR="001632FC" w:rsidRPr="00332BBB" w:rsidRDefault="001632FC" w:rsidP="00531BF1">
      <w:pPr>
        <w:pStyle w:val="Notedebasdepage"/>
        <w:rPr>
          <w:lang w:val="en-US"/>
        </w:rPr>
      </w:pPr>
      <w:r w:rsidRPr="00332BBB">
        <w:footnoteRef/>
      </w:r>
      <w:r w:rsidRPr="000460CD">
        <w:rPr>
          <w:vertAlign w:val="superscript"/>
          <w:lang w:val="en-GB"/>
        </w:rPr>
        <w:t xml:space="preserve"> </w:t>
      </w:r>
      <w:r w:rsidRPr="000460CD">
        <w:rPr>
          <w:lang w:val="en-GB"/>
        </w:rPr>
        <w:t xml:space="preserve">Lewis Mumford, </w:t>
      </w:r>
      <w:r w:rsidRPr="000460CD">
        <w:rPr>
          <w:i/>
          <w:lang w:val="en-GB"/>
        </w:rPr>
        <w:t>Technics and Civilization</w:t>
      </w:r>
      <w:r w:rsidRPr="000460CD">
        <w:rPr>
          <w:lang w:val="en-GB"/>
        </w:rPr>
        <w:t>, Th</w:t>
      </w:r>
      <w:r>
        <w:rPr>
          <w:lang w:val="en-GB"/>
        </w:rPr>
        <w:t>e </w:t>
      </w:r>
      <w:r w:rsidRPr="000460CD">
        <w:rPr>
          <w:lang w:val="en-GB"/>
        </w:rPr>
        <w:t xml:space="preserve">University of Chicago Press, 2010 (original edition: 1934). </w:t>
      </w:r>
    </w:p>
  </w:footnote>
  <w:footnote w:id="3">
    <w:p w14:paraId="23160EEF" w14:textId="77777777" w:rsidR="001632FC" w:rsidRPr="00332BBB" w:rsidRDefault="001632FC" w:rsidP="00531BF1">
      <w:pPr>
        <w:pStyle w:val="Notedebasdepage"/>
        <w:rPr>
          <w:lang w:val="en-US"/>
        </w:rPr>
      </w:pPr>
      <w:r w:rsidRPr="00332BBB">
        <w:footnoteRef/>
      </w:r>
      <w:r w:rsidRPr="000460CD">
        <w:rPr>
          <w:vertAlign w:val="superscript"/>
          <w:lang w:val="en-GB"/>
        </w:rPr>
        <w:t xml:space="preserve"> </w:t>
      </w:r>
      <w:r w:rsidRPr="000460CD">
        <w:rPr>
          <w:lang w:val="en-GB"/>
        </w:rPr>
        <w:t xml:space="preserve">Thomas Carlyle, “Signs of the Times”, in </w:t>
      </w:r>
      <w:r w:rsidRPr="000460CD">
        <w:rPr>
          <w:i/>
          <w:lang w:val="en-GB"/>
        </w:rPr>
        <w:t>The Works of Thomas Carlyle</w:t>
      </w:r>
      <w:r w:rsidRPr="000460CD">
        <w:rPr>
          <w:lang w:val="en-GB"/>
        </w:rPr>
        <w:t xml:space="preserve">, </w:t>
      </w:r>
      <w:r w:rsidRPr="000460CD">
        <w:rPr>
          <w:iCs/>
          <w:lang w:val="en-GB"/>
        </w:rPr>
        <w:t>Cambridge University Press</w:t>
      </w:r>
      <w:r w:rsidRPr="000460CD">
        <w:rPr>
          <w:lang w:val="en-GB"/>
        </w:rPr>
        <w:t>, 2010, vol.</w:t>
      </w:r>
      <w:r>
        <w:rPr>
          <w:lang w:val="en-GB"/>
        </w:rPr>
        <w:t> </w:t>
      </w:r>
      <w:r w:rsidRPr="000460CD">
        <w:rPr>
          <w:lang w:val="en-GB"/>
        </w:rPr>
        <w:t>27, p.</w:t>
      </w:r>
      <w:r>
        <w:rPr>
          <w:lang w:val="en-GB"/>
        </w:rPr>
        <w:t> </w:t>
      </w:r>
      <w:r w:rsidRPr="000460CD">
        <w:rPr>
          <w:lang w:val="en-GB"/>
        </w:rPr>
        <w:t>56</w:t>
      </w:r>
      <w:r w:rsidRPr="000460CD">
        <w:rPr>
          <w:rFonts w:cstheme="minorHAnsi"/>
          <w:lang w:val="en-GB"/>
        </w:rPr>
        <w:t>–</w:t>
      </w:r>
      <w:r w:rsidRPr="000460CD">
        <w:rPr>
          <w:lang w:val="en-GB"/>
        </w:rPr>
        <w:t>82 (original edition: 1829).</w:t>
      </w:r>
    </w:p>
  </w:footnote>
  <w:footnote w:id="4">
    <w:p w14:paraId="2047BDBE" w14:textId="77777777" w:rsidR="001632FC" w:rsidRPr="00332BBB" w:rsidRDefault="001632FC" w:rsidP="00531BF1">
      <w:pPr>
        <w:pStyle w:val="Notedebasdepage"/>
      </w:pPr>
      <w:r w:rsidRPr="00332BBB">
        <w:footnoteRef/>
      </w:r>
      <w:r w:rsidRPr="00D51342">
        <w:t xml:space="preserve"> Jean-Baptiste Fressoz, </w:t>
      </w:r>
      <w:r w:rsidRPr="00D51342">
        <w:rPr>
          <w:i/>
        </w:rPr>
        <w:t>L’Apocalypse joyeuse. Une histoire du risque technologique</w:t>
      </w:r>
      <w:r w:rsidRPr="00D51342">
        <w:t>, Seuil, 2012.</w:t>
      </w:r>
    </w:p>
  </w:footnote>
  <w:footnote w:id="5">
    <w:p w14:paraId="7B46F078" w14:textId="77777777" w:rsidR="001632FC" w:rsidRPr="00332BBB" w:rsidRDefault="001632FC" w:rsidP="00531BF1">
      <w:pPr>
        <w:pStyle w:val="Notedebasdepage"/>
      </w:pPr>
      <w:r w:rsidRPr="00332BBB">
        <w:footnoteRef/>
      </w:r>
      <w:r w:rsidRPr="000460CD">
        <w:rPr>
          <w:lang w:val="en-GB"/>
        </w:rPr>
        <w:t xml:space="preserve"> David Edgerton,</w:t>
      </w:r>
      <w:r>
        <w:rPr>
          <w:lang w:val="en-GB"/>
        </w:rPr>
        <w:t xml:space="preserve"> </w:t>
      </w:r>
      <w:r w:rsidRPr="000460CD">
        <w:rPr>
          <w:i/>
          <w:iCs/>
          <w:lang w:val="en-GB"/>
        </w:rPr>
        <w:t>The Schock of the Old. Technology and Global History since 1900</w:t>
      </w:r>
      <w:r w:rsidRPr="000460CD">
        <w:rPr>
          <w:lang w:val="en-GB"/>
        </w:rPr>
        <w:t>, Profile Books, 2006.</w:t>
      </w:r>
    </w:p>
  </w:footnote>
  <w:footnote w:id="6">
    <w:p w14:paraId="6B84329D" w14:textId="77777777" w:rsidR="001632FC" w:rsidRPr="00332BBB" w:rsidRDefault="001632FC" w:rsidP="00531BF1">
      <w:pPr>
        <w:pStyle w:val="Notedebasdepage"/>
      </w:pPr>
      <w:r w:rsidRPr="00332BBB">
        <w:footnoteRef/>
      </w:r>
      <w:r w:rsidRPr="000460CD">
        <w:t xml:space="preserve"> Hans Jonas, “Technologie et responsabilité. </w:t>
      </w:r>
      <w:r w:rsidRPr="00D51342">
        <w:t xml:space="preserve">Pour une nouvelle éthique”, </w:t>
      </w:r>
      <w:r w:rsidRPr="00D51342">
        <w:rPr>
          <w:i/>
        </w:rPr>
        <w:t>Esprit</w:t>
      </w:r>
      <w:r w:rsidRPr="00D51342">
        <w:t>, sept.</w:t>
      </w:r>
      <w:r>
        <w:t> </w:t>
      </w:r>
      <w:r w:rsidRPr="00D51342">
        <w:t>1974, p.</w:t>
      </w:r>
      <w:r>
        <w:t> </w:t>
      </w:r>
      <w:r w:rsidRPr="00D51342">
        <w:t xml:space="preserve">163-184. </w:t>
      </w:r>
      <w:r w:rsidRPr="000460CD">
        <w:rPr>
          <w:lang w:val="en-GB"/>
        </w:rPr>
        <w:t xml:space="preserve">This article was later expanded in </w:t>
      </w:r>
      <w:r w:rsidRPr="000460CD">
        <w:rPr>
          <w:i/>
          <w:iCs/>
          <w:lang w:val="en-GB"/>
        </w:rPr>
        <w:t>The Imperative of Responsibility: In Search of Ethics for the Technological Age</w:t>
      </w:r>
      <w:r w:rsidRPr="000460CD">
        <w:rPr>
          <w:lang w:val="en-GB"/>
        </w:rPr>
        <w:t xml:space="preserve">, University of Chicago Press, 1984 (original edition: </w:t>
      </w:r>
      <w:r w:rsidRPr="000460CD">
        <w:rPr>
          <w:i/>
          <w:iCs/>
          <w:lang w:val="en-GB"/>
        </w:rPr>
        <w:t>Das Prinzip Verantwortung. Versuch einer Ethik für die technologische Zivilisationpremière</w:t>
      </w:r>
      <w:r w:rsidRPr="000460CD">
        <w:rPr>
          <w:lang w:val="en-GB"/>
        </w:rPr>
        <w:t>, 1979).</w:t>
      </w:r>
    </w:p>
  </w:footnote>
  <w:footnote w:id="7">
    <w:p w14:paraId="4996972A" w14:textId="77777777" w:rsidR="001632FC" w:rsidRPr="00332BBB" w:rsidRDefault="001632FC" w:rsidP="00531BF1">
      <w:pPr>
        <w:pStyle w:val="Notedebasdepage"/>
      </w:pPr>
      <w:r w:rsidRPr="00332BBB">
        <w:footnoteRef/>
      </w:r>
      <w:r w:rsidRPr="00332BBB">
        <w:t xml:space="preserve"> See: Gilbert Simondon, </w:t>
      </w:r>
      <w:r w:rsidRPr="00332BBB">
        <w:rPr>
          <w:i/>
          <w:iCs/>
        </w:rPr>
        <w:t>On the Mode of Existence of Technical Objects</w:t>
      </w:r>
      <w:r w:rsidRPr="00332BBB">
        <w:rPr>
          <w:color w:val="000000" w:themeColor="text1"/>
        </w:rPr>
        <w:t>, University of Minnesota Press, 2016 (</w:t>
      </w:r>
      <w:r w:rsidRPr="00332BBB">
        <w:t xml:space="preserve">original edition: </w:t>
      </w:r>
      <w:r w:rsidRPr="00332BBB">
        <w:rPr>
          <w:i/>
          <w:iCs/>
        </w:rPr>
        <w:t>Du mode d</w:t>
      </w:r>
      <w:r>
        <w:rPr>
          <w:i/>
          <w:iCs/>
        </w:rPr>
        <w:t>’</w:t>
      </w:r>
      <w:r w:rsidRPr="00332BBB">
        <w:rPr>
          <w:i/>
          <w:iCs/>
        </w:rPr>
        <w:t>existence des objets techniques</w:t>
      </w:r>
      <w:r w:rsidRPr="00332BBB">
        <w:t>, 1958</w:t>
      </w:r>
      <w:r w:rsidRPr="00332BBB">
        <w:rPr>
          <w:color w:val="000000" w:themeColor="text1"/>
        </w:rPr>
        <w:t xml:space="preserve">). </w:t>
      </w:r>
    </w:p>
  </w:footnote>
  <w:footnote w:id="8">
    <w:p w14:paraId="3131EFEA" w14:textId="77777777" w:rsidR="001632FC" w:rsidRPr="00531BF1" w:rsidRDefault="001632FC" w:rsidP="00531BF1">
      <w:pPr>
        <w:pStyle w:val="Notedebasdepage"/>
        <w:rPr>
          <w:lang w:val="en-US"/>
        </w:rPr>
      </w:pPr>
      <w:r w:rsidRPr="00332BBB">
        <w:rPr>
          <w:rFonts w:eastAsiaTheme="minorHAnsi"/>
        </w:rPr>
        <w:footnoteRef/>
      </w:r>
      <w:r w:rsidRPr="000460CD">
        <w:rPr>
          <w:rFonts w:asciiTheme="minorHAnsi" w:eastAsiaTheme="minorHAnsi" w:hAnsiTheme="minorHAnsi" w:cstheme="minorBidi"/>
          <w:sz w:val="18"/>
          <w:vertAlign w:val="superscript"/>
          <w:lang w:val="en-GB" w:eastAsia="en-US"/>
        </w:rPr>
        <w:t xml:space="preserve"> </w:t>
      </w:r>
      <w:r w:rsidRPr="000460CD">
        <w:rPr>
          <w:rFonts w:asciiTheme="minorHAnsi" w:eastAsiaTheme="minorHAnsi" w:hAnsiTheme="minorHAnsi" w:cstheme="minorBidi"/>
          <w:sz w:val="18"/>
          <w:lang w:val="en-GB" w:eastAsia="en-US"/>
        </w:rPr>
        <w:t xml:space="preserve">Evgeny Morozov, </w:t>
      </w:r>
      <w:r w:rsidRPr="000460CD">
        <w:rPr>
          <w:rFonts w:asciiTheme="minorHAnsi" w:eastAsiaTheme="minorHAnsi" w:hAnsiTheme="minorHAnsi" w:cstheme="minorBidi"/>
          <w:i/>
          <w:sz w:val="18"/>
          <w:lang w:val="en-GB" w:eastAsia="en-US"/>
        </w:rPr>
        <w:t>To Save Everything, Click Here: The Folly of Technological Solutionism</w:t>
      </w:r>
      <w:r w:rsidRPr="000460CD">
        <w:rPr>
          <w:rFonts w:asciiTheme="minorHAnsi" w:eastAsiaTheme="minorHAnsi" w:hAnsiTheme="minorHAnsi" w:cstheme="minorBidi"/>
          <w:sz w:val="18"/>
          <w:lang w:val="en-GB" w:eastAsia="en-US"/>
        </w:rPr>
        <w:t>, New</w:t>
      </w:r>
      <w:r>
        <w:rPr>
          <w:rFonts w:asciiTheme="minorHAnsi" w:eastAsiaTheme="minorHAnsi" w:hAnsiTheme="minorHAnsi" w:cstheme="minorBidi"/>
          <w:sz w:val="18"/>
          <w:lang w:val="en-GB" w:eastAsia="en-US"/>
        </w:rPr>
        <w:t> </w:t>
      </w:r>
      <w:r w:rsidRPr="000460CD">
        <w:rPr>
          <w:rFonts w:asciiTheme="minorHAnsi" w:eastAsiaTheme="minorHAnsi" w:hAnsiTheme="minorHAnsi" w:cstheme="minorBidi"/>
          <w:sz w:val="18"/>
          <w:lang w:val="en-GB" w:eastAsia="en-US"/>
        </w:rPr>
        <w:t>York,</w:t>
      </w:r>
      <w:r w:rsidRPr="000460CD">
        <w:rPr>
          <w:rFonts w:asciiTheme="minorHAnsi" w:eastAsiaTheme="minorHAnsi" w:hAnsiTheme="minorHAnsi" w:cstheme="minorBidi"/>
          <w:i/>
          <w:sz w:val="18"/>
          <w:lang w:val="en-GB" w:eastAsia="en-US"/>
        </w:rPr>
        <w:t xml:space="preserve"> </w:t>
      </w:r>
      <w:r w:rsidRPr="000460CD">
        <w:rPr>
          <w:rFonts w:asciiTheme="minorHAnsi" w:eastAsiaTheme="minorHAnsi" w:hAnsiTheme="minorHAnsi" w:cstheme="minorBidi"/>
          <w:sz w:val="18"/>
          <w:lang w:val="en-GB" w:eastAsia="en-US"/>
        </w:rPr>
        <w:t>Public Affairs, 2013.</w:t>
      </w:r>
    </w:p>
  </w:footnote>
  <w:footnote w:id="9">
    <w:p w14:paraId="63CDACB0" w14:textId="77777777" w:rsidR="001632FC" w:rsidRPr="00332BBB" w:rsidRDefault="001632FC" w:rsidP="00531BF1">
      <w:pPr>
        <w:pStyle w:val="Notedebasdepage"/>
      </w:pPr>
      <w:r w:rsidRPr="00332BBB">
        <w:footnoteRef/>
      </w:r>
      <w:r w:rsidRPr="00F747EC">
        <w:t xml:space="preserve"> François Jarrige, </w:t>
      </w:r>
      <w:r w:rsidRPr="00F747EC">
        <w:rPr>
          <w:i/>
          <w:iCs/>
        </w:rPr>
        <w:t>Technocritiques. Du refus des machines à la contestation des technosciences</w:t>
      </w:r>
      <w:r w:rsidRPr="00F747EC">
        <w:t>, Paris, La</w:t>
      </w:r>
      <w:r>
        <w:t> </w:t>
      </w:r>
      <w:r w:rsidRPr="00F747EC">
        <w:t xml:space="preserve">Découverte, 2016; “A genealogy of technocritics”, </w:t>
      </w:r>
      <w:r w:rsidRPr="00531BF1">
        <w:rPr>
          <w:i/>
          <w:iCs/>
        </w:rPr>
        <w:t>in</w:t>
      </w:r>
      <w:r w:rsidRPr="00F747EC">
        <w:t xml:space="preserve"> Karim Benyekhlef</w:t>
      </w:r>
      <w:r>
        <w:t> </w:t>
      </w:r>
      <w:r w:rsidRPr="00F747EC">
        <w:t xml:space="preserve">(ed.), </w:t>
      </w:r>
      <w:r w:rsidRPr="00F747EC">
        <w:rPr>
          <w:i/>
        </w:rPr>
        <w:t>AI and Law: a Critical Overview</w:t>
      </w:r>
      <w:r w:rsidRPr="00F747EC">
        <w:t>, Thémis, 2021, p.</w:t>
      </w:r>
      <w:r>
        <w:t> </w:t>
      </w:r>
      <w:r w:rsidRPr="00F747EC">
        <w:t>17-45.</w:t>
      </w:r>
    </w:p>
  </w:footnote>
  <w:footnote w:id="10">
    <w:p w14:paraId="6466BD1E" w14:textId="77777777" w:rsidR="001632FC" w:rsidRPr="00332BBB" w:rsidRDefault="001632FC" w:rsidP="00531BF1">
      <w:pPr>
        <w:pStyle w:val="Notedebasdepage"/>
      </w:pPr>
      <w:r w:rsidRPr="00332BBB">
        <w:footnoteRef/>
      </w:r>
      <w:r w:rsidRPr="00A73505">
        <w:t xml:space="preserve"> Fanny Lopez, Cécile Diguet,</w:t>
      </w:r>
      <w:r w:rsidRPr="00A73505">
        <w:rPr>
          <w:i/>
        </w:rPr>
        <w:t xml:space="preserve"> Sous le feu numérique : spatialités et énergies des data centers</w:t>
      </w:r>
      <w:r w:rsidRPr="00A73505">
        <w:t>, Genève, MétisPresses, 2023.</w:t>
      </w:r>
    </w:p>
  </w:footnote>
  <w:footnote w:id="11">
    <w:p w14:paraId="5472184A" w14:textId="77777777" w:rsidR="001632FC" w:rsidRPr="00332BBB" w:rsidRDefault="001632FC" w:rsidP="00531BF1">
      <w:pPr>
        <w:pStyle w:val="Notedebasdepage"/>
      </w:pPr>
      <w:r w:rsidRPr="00332BBB">
        <w:footnoteRef/>
      </w:r>
      <w:r w:rsidRPr="00B0259E">
        <w:rPr>
          <w:color w:val="000000" w:themeColor="text1"/>
        </w:rPr>
        <w:t xml:space="preserve"> The concept of a “construction model for energy and environmental performance” (“</w:t>
      </w:r>
      <w:r w:rsidRPr="00B0259E">
        <w:rPr>
          <w:i/>
        </w:rPr>
        <w:t>modèle constructif de la performance énergétique et environnementale</w:t>
      </w:r>
      <w:r w:rsidRPr="00B0259E">
        <w:rPr>
          <w:color w:val="000000" w:themeColor="text1"/>
        </w:rPr>
        <w:t>”</w:t>
      </w:r>
      <w:r>
        <w:t>)</w:t>
      </w:r>
      <w:r w:rsidRPr="00B0259E">
        <w:rPr>
          <w:color w:val="000000" w:themeColor="text1"/>
        </w:rPr>
        <w:t xml:space="preserve"> was developed by Christophe Beslay and Romain Gournet in the study </w:t>
      </w:r>
      <w:r>
        <w:rPr>
          <w:color w:val="000000" w:themeColor="text1"/>
        </w:rPr>
        <w:t>“</w:t>
      </w:r>
      <w:r w:rsidRPr="00531BF1">
        <w:rPr>
          <w:iCs/>
          <w:color w:val="000000" w:themeColor="text1"/>
        </w:rPr>
        <w:t>La filière du Bâtiment face au Grenelle de l’environnement</w:t>
      </w:r>
      <w:r>
        <w:rPr>
          <w:iCs/>
          <w:color w:val="000000" w:themeColor="text1"/>
        </w:rPr>
        <w:t>”</w:t>
      </w:r>
      <w:r w:rsidRPr="00B0259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conducted </w:t>
      </w:r>
      <w:r w:rsidRPr="00B0259E">
        <w:rPr>
          <w:color w:val="000000" w:themeColor="text1"/>
        </w:rPr>
        <w:t>in</w:t>
      </w:r>
      <w:r>
        <w:rPr>
          <w:color w:val="000000" w:themeColor="text1"/>
        </w:rPr>
        <w:t> </w:t>
      </w:r>
      <w:r w:rsidRPr="00B0259E">
        <w:rPr>
          <w:color w:val="000000" w:themeColor="text1"/>
        </w:rPr>
        <w:t>2011 on behalf of GDF-Suez. See also</w:t>
      </w:r>
      <w:r>
        <w:rPr>
          <w:color w:val="000000" w:themeColor="text1"/>
        </w:rPr>
        <w:t>:</w:t>
      </w:r>
      <w:r w:rsidRPr="00B0259E">
        <w:rPr>
          <w:color w:val="000000" w:themeColor="text1"/>
        </w:rPr>
        <w:t xml:space="preserve"> </w:t>
      </w:r>
      <w:r w:rsidRPr="00D51342">
        <w:t>Christophe</w:t>
      </w:r>
      <w:r w:rsidRPr="00D51342">
        <w:rPr>
          <w:rFonts w:eastAsia="MS Mincho"/>
        </w:rPr>
        <w:t xml:space="preserve"> Beslay, Romain Gournet et Marie-Christine Zélem, </w:t>
      </w:r>
      <w:r>
        <w:rPr>
          <w:rFonts w:eastAsia="MS Mincho"/>
        </w:rPr>
        <w:t>“</w:t>
      </w:r>
      <w:r w:rsidRPr="00D51342">
        <w:rPr>
          <w:rFonts w:eastAsia="MS Mincho"/>
        </w:rPr>
        <w:t>Le bâtiment économe</w:t>
      </w:r>
      <w:r>
        <w:rPr>
          <w:rFonts w:eastAsia="MS Mincho"/>
        </w:rPr>
        <w:t> </w:t>
      </w:r>
      <w:r w:rsidRPr="00D51342">
        <w:rPr>
          <w:rFonts w:eastAsia="MS Mincho"/>
        </w:rPr>
        <w:t>: utopie technicienne et résistance des usages</w:t>
      </w:r>
      <w:r>
        <w:rPr>
          <w:rFonts w:eastAsia="MS Mincho"/>
        </w:rPr>
        <w:t>”</w:t>
      </w:r>
      <w:r w:rsidRPr="00D51342">
        <w:rPr>
          <w:rFonts w:eastAsia="MS Mincho"/>
        </w:rPr>
        <w:t xml:space="preserve">, </w:t>
      </w:r>
      <w:r w:rsidRPr="00D51342">
        <w:rPr>
          <w:rFonts w:eastAsia="MS Mincho"/>
          <w:i/>
        </w:rPr>
        <w:t>in</w:t>
      </w:r>
      <w:r w:rsidRPr="00D51342">
        <w:rPr>
          <w:rFonts w:eastAsia="MS Mincho"/>
        </w:rPr>
        <w:t xml:space="preserve"> </w:t>
      </w:r>
      <w:r>
        <w:rPr>
          <w:rFonts w:eastAsia="MS Mincho"/>
        </w:rPr>
        <w:t>Jérôme </w:t>
      </w:r>
      <w:r w:rsidRPr="00D51342">
        <w:rPr>
          <w:rFonts w:eastAsia="MS Mincho"/>
        </w:rPr>
        <w:t>Boissonade</w:t>
      </w:r>
      <w:r>
        <w:rPr>
          <w:rFonts w:eastAsia="MS Mincho"/>
        </w:rPr>
        <w:t> </w:t>
      </w:r>
      <w:r w:rsidRPr="00D51342">
        <w:rPr>
          <w:rFonts w:eastAsia="MS Mincho"/>
        </w:rPr>
        <w:t xml:space="preserve">(dir.), </w:t>
      </w:r>
      <w:r w:rsidRPr="00D51342">
        <w:rPr>
          <w:rFonts w:eastAsia="MS Mincho"/>
          <w:i/>
        </w:rPr>
        <w:t>La</w:t>
      </w:r>
      <w:r>
        <w:rPr>
          <w:rFonts w:eastAsia="MS Mincho"/>
          <w:i/>
        </w:rPr>
        <w:t> V</w:t>
      </w:r>
      <w:r w:rsidRPr="00D51342">
        <w:rPr>
          <w:rFonts w:eastAsia="MS Mincho"/>
          <w:i/>
        </w:rPr>
        <w:t>ille durable controversée</w:t>
      </w:r>
      <w:r w:rsidRPr="00D51342">
        <w:rPr>
          <w:rFonts w:eastAsia="MS Mincho"/>
        </w:rPr>
        <w:t>, Paris, Pétra, 2015,</w:t>
      </w:r>
      <w:r>
        <w:rPr>
          <w:rFonts w:eastAsia="MS Mincho"/>
        </w:rPr>
        <w:t xml:space="preserve"> p. </w:t>
      </w:r>
      <w:r w:rsidRPr="00D51342">
        <w:rPr>
          <w:rFonts w:eastAsia="MS Mincho"/>
        </w:rPr>
        <w:t>335-363.</w:t>
      </w:r>
    </w:p>
  </w:footnote>
  <w:footnote w:id="12">
    <w:p w14:paraId="381ABA68" w14:textId="77777777" w:rsidR="001632FC" w:rsidRPr="00332BBB" w:rsidRDefault="001632FC" w:rsidP="00531BF1">
      <w:pPr>
        <w:pStyle w:val="Notedebasdepage"/>
        <w:rPr>
          <w:lang w:val="en-US"/>
        </w:rPr>
      </w:pPr>
      <w:r w:rsidRPr="00332BBB">
        <w:footnoteRef/>
      </w:r>
      <w:r w:rsidRPr="008A289D">
        <w:rPr>
          <w:lang w:val="en-GB"/>
        </w:rPr>
        <w:t xml:space="preserve"> See in particular the thematic dossier “Culture constructive</w:t>
      </w:r>
      <w:r>
        <w:rPr>
          <w:lang w:val="en-GB"/>
        </w:rPr>
        <w:t>,</w:t>
      </w:r>
      <w:r w:rsidRPr="008A289D">
        <w:rPr>
          <w:lang w:val="en-GB"/>
        </w:rPr>
        <w:t xml:space="preserve">” in </w:t>
      </w:r>
      <w:r w:rsidRPr="00531BF1">
        <w:rPr>
          <w:i/>
          <w:iCs/>
          <w:lang w:val="en-GB"/>
        </w:rPr>
        <w:t>The</w:t>
      </w:r>
      <w:r>
        <w:rPr>
          <w:lang w:val="en-GB"/>
        </w:rPr>
        <w:t> </w:t>
      </w:r>
      <w:r w:rsidRPr="008A289D">
        <w:rPr>
          <w:i/>
          <w:lang w:val="en-GB"/>
        </w:rPr>
        <w:t>Cahiers de la recherche architecturale</w:t>
      </w:r>
      <w:r w:rsidRPr="008A289D">
        <w:rPr>
          <w:lang w:val="en-GB"/>
        </w:rPr>
        <w:t>, n</w:t>
      </w:r>
      <w:r w:rsidRPr="008A289D">
        <w:rPr>
          <w:vertAlign w:val="superscript"/>
          <w:lang w:val="en-GB"/>
        </w:rPr>
        <w:t>o</w:t>
      </w:r>
      <w:r w:rsidRPr="008A289D">
        <w:rPr>
          <w:lang w:val="en-GB"/>
        </w:rPr>
        <w:t> 29, 1992, and the dossier devoted to the “Imaginaires techniques</w:t>
      </w:r>
      <w:r>
        <w:rPr>
          <w:lang w:val="en-GB"/>
        </w:rPr>
        <w:t>,</w:t>
      </w:r>
      <w:r w:rsidRPr="008A289D">
        <w:rPr>
          <w:lang w:val="en-GB"/>
        </w:rPr>
        <w:t>” published in the 40</w:t>
      </w:r>
      <w:r w:rsidRPr="008A289D">
        <w:rPr>
          <w:vertAlign w:val="superscript"/>
          <w:lang w:val="en-GB"/>
        </w:rPr>
        <w:t>th</w:t>
      </w:r>
      <w:r>
        <w:rPr>
          <w:lang w:val="en-GB"/>
        </w:rPr>
        <w:t> </w:t>
      </w:r>
      <w:r w:rsidRPr="008A289D">
        <w:rPr>
          <w:lang w:val="en-GB"/>
        </w:rPr>
        <w:t xml:space="preserve">issue of </w:t>
      </w:r>
      <w:r w:rsidRPr="00531BF1">
        <w:rPr>
          <w:i/>
          <w:iCs/>
          <w:lang w:val="en-GB"/>
        </w:rPr>
        <w:t>The</w:t>
      </w:r>
      <w:r>
        <w:rPr>
          <w:i/>
          <w:iCs/>
          <w:lang w:val="en-GB"/>
        </w:rPr>
        <w:t> </w:t>
      </w:r>
      <w:r w:rsidRPr="008A289D">
        <w:rPr>
          <w:i/>
          <w:lang w:val="en-GB"/>
        </w:rPr>
        <w:t>Cahiers de la recherche architecturale et urbaine</w:t>
      </w:r>
      <w:r w:rsidRPr="008A289D">
        <w:rPr>
          <w:lang w:val="en-GB"/>
        </w:rPr>
        <w:t xml:space="preserve"> in 1997.</w:t>
      </w:r>
    </w:p>
  </w:footnote>
  <w:footnote w:id="13">
    <w:p w14:paraId="746DF45B" w14:textId="77777777" w:rsidR="001632FC" w:rsidRPr="00332BBB" w:rsidRDefault="001632FC" w:rsidP="00531BF1">
      <w:pPr>
        <w:pStyle w:val="Notedebasdepage"/>
        <w:rPr>
          <w:lang w:val="en-US"/>
        </w:rPr>
      </w:pPr>
      <w:r w:rsidRPr="00332BBB">
        <w:footnoteRef/>
      </w:r>
      <w:r w:rsidRPr="008A289D">
        <w:rPr>
          <w:lang w:val="en-GB"/>
        </w:rPr>
        <w:t xml:space="preserve"> Jean-Louis Cohen, </w:t>
      </w:r>
      <w:r>
        <w:rPr>
          <w:lang w:val="en-GB"/>
        </w:rPr>
        <w:t>“</w:t>
      </w:r>
      <w:r w:rsidRPr="008A289D">
        <w:rPr>
          <w:lang w:val="en-GB"/>
        </w:rPr>
        <w:t>Architecture et culture technique au XX</w:t>
      </w:r>
      <w:r w:rsidRPr="008A289D">
        <w:rPr>
          <w:vertAlign w:val="superscript"/>
          <w:lang w:val="en-GB"/>
        </w:rPr>
        <w:t>e</w:t>
      </w:r>
      <w:r>
        <w:rPr>
          <w:lang w:val="en-GB"/>
        </w:rPr>
        <w:t> </w:t>
      </w:r>
      <w:r w:rsidRPr="008A289D">
        <w:rPr>
          <w:lang w:val="en-GB"/>
        </w:rPr>
        <w:t>siècle : bilan international</w:t>
      </w:r>
      <w:r>
        <w:rPr>
          <w:lang w:val="en-GB"/>
        </w:rPr>
        <w:t>”</w:t>
      </w:r>
      <w:r w:rsidRPr="008A289D">
        <w:rPr>
          <w:lang w:val="en-GB"/>
        </w:rPr>
        <w:t>, report commissioned by the Ministry of Public Works, Housing, Transport and the Sea, 1990.</w:t>
      </w:r>
    </w:p>
  </w:footnote>
  <w:footnote w:id="14">
    <w:p w14:paraId="39443953" w14:textId="77777777" w:rsidR="001632FC" w:rsidRPr="00332BBB" w:rsidRDefault="001632FC" w:rsidP="00531BF1">
      <w:pPr>
        <w:pStyle w:val="Notedebasdepage"/>
      </w:pPr>
      <w:r w:rsidRPr="00332BBB">
        <w:footnoteRef/>
      </w:r>
      <w:r w:rsidRPr="008A289D">
        <w:t xml:space="preserve"> Valérie</w:t>
      </w:r>
      <w:r>
        <w:t xml:space="preserve"> Nègre and</w:t>
      </w:r>
      <w:r w:rsidRPr="008A289D">
        <w:t xml:space="preserve"> Guy Lambert, “L’</w:t>
      </w:r>
      <w:r>
        <w:t>H</w:t>
      </w:r>
      <w:r w:rsidRPr="008A289D">
        <w:t>istoire des techniques, une perspective pour la recherche architecturale</w:t>
      </w:r>
      <w:r>
        <w:t> </w:t>
      </w:r>
      <w:r w:rsidRPr="008A289D">
        <w:t>?</w:t>
      </w:r>
      <w:r>
        <w:t>,</w:t>
      </w:r>
      <w:r w:rsidRPr="008A289D">
        <w:t xml:space="preserve">” </w:t>
      </w:r>
      <w:r w:rsidRPr="008A289D">
        <w:rPr>
          <w:i/>
        </w:rPr>
        <w:t>Les</w:t>
      </w:r>
      <w:r>
        <w:rPr>
          <w:i/>
        </w:rPr>
        <w:t> </w:t>
      </w:r>
      <w:r w:rsidRPr="008A289D">
        <w:rPr>
          <w:i/>
        </w:rPr>
        <w:t>Cahiers de la recherche architecturale et urbaine</w:t>
      </w:r>
      <w:r w:rsidRPr="008A289D">
        <w:t>, n</w:t>
      </w:r>
      <w:r w:rsidRPr="008A289D">
        <w:rPr>
          <w:vertAlign w:val="superscript"/>
        </w:rPr>
        <w:t>o</w:t>
      </w:r>
      <w:r w:rsidRPr="008A289D">
        <w:t> 26-27, 2012.</w:t>
      </w:r>
    </w:p>
  </w:footnote>
  <w:footnote w:id="15">
    <w:p w14:paraId="0957FF25" w14:textId="77777777" w:rsidR="001632FC" w:rsidRPr="00332BBB" w:rsidRDefault="001632FC" w:rsidP="00531BF1">
      <w:pPr>
        <w:pStyle w:val="Notedebasdepage"/>
      </w:pPr>
      <w:r w:rsidRPr="00332BBB">
        <w:footnoteRef/>
      </w:r>
      <w:r w:rsidRPr="008A289D">
        <w:t xml:space="preserve"> Pierre Caye, “L’</w:t>
      </w:r>
      <w:r>
        <w:t>A</w:t>
      </w:r>
      <w:r w:rsidRPr="008A289D">
        <w:t xml:space="preserve">rchitecture et la question de la technique. Infrastructure, projet, chantier”, </w:t>
      </w:r>
      <w:r w:rsidRPr="008A289D">
        <w:rPr>
          <w:i/>
        </w:rPr>
        <w:t>Les</w:t>
      </w:r>
      <w:r>
        <w:rPr>
          <w:i/>
        </w:rPr>
        <w:t> </w:t>
      </w:r>
      <w:r w:rsidRPr="008A289D">
        <w:rPr>
          <w:i/>
        </w:rPr>
        <w:t>Cahiers de la recherche architecturale et urbaine</w:t>
      </w:r>
      <w:r w:rsidRPr="008A289D">
        <w:t>, thematic dossier “Culture constructive”</w:t>
      </w:r>
      <w:r>
        <w:t>, 1992.</w:t>
      </w:r>
    </w:p>
  </w:footnote>
  <w:footnote w:id="16">
    <w:p w14:paraId="0FE3E7B1" w14:textId="77777777" w:rsidR="001632FC" w:rsidRPr="00332BBB" w:rsidRDefault="001632FC" w:rsidP="00531BF1">
      <w:pPr>
        <w:pStyle w:val="Notedebasdepage"/>
        <w:rPr>
          <w:lang w:val="en-US"/>
        </w:rPr>
      </w:pPr>
      <w:r w:rsidRPr="00332BBB">
        <w:footnoteRef/>
      </w:r>
      <w:r w:rsidRPr="008A289D">
        <w:rPr>
          <w:rFonts w:cstheme="minorHAnsi"/>
          <w:szCs w:val="18"/>
          <w:lang w:val="en-GB"/>
        </w:rPr>
        <w:t xml:space="preserve"> </w:t>
      </w:r>
      <w:r w:rsidRPr="008A289D">
        <w:rPr>
          <w:rFonts w:cstheme="minorHAnsi"/>
          <w:i/>
          <w:szCs w:val="18"/>
          <w:lang w:val="en-GB"/>
        </w:rPr>
        <w:t>Ibid.</w:t>
      </w:r>
      <w:r w:rsidRPr="000460CD">
        <w:rPr>
          <w:rFonts w:cstheme="minorHAnsi"/>
          <w:i/>
          <w:szCs w:val="18"/>
          <w:lang w:val="en-GB"/>
        </w:rPr>
        <w:t xml:space="preserve"> </w:t>
      </w:r>
    </w:p>
  </w:footnote>
  <w:footnote w:id="17">
    <w:p w14:paraId="028613F8" w14:textId="77777777" w:rsidR="001632FC" w:rsidRPr="00332BBB" w:rsidRDefault="001632FC" w:rsidP="00531BF1">
      <w:pPr>
        <w:pStyle w:val="Notedebasdepage"/>
        <w:rPr>
          <w:lang w:val="en-US"/>
        </w:rPr>
      </w:pPr>
      <w:r w:rsidRPr="00332BBB">
        <w:footnoteRef/>
      </w:r>
      <w:r w:rsidRPr="000460CD">
        <w:rPr>
          <w:rFonts w:cstheme="minorHAnsi"/>
          <w:lang w:val="en-GB"/>
        </w:rPr>
        <w:t xml:space="preserve"> </w:t>
      </w:r>
      <w:r w:rsidRPr="000460CD">
        <w:rPr>
          <w:lang w:val="en-GB"/>
        </w:rPr>
        <w:t>Katie</w:t>
      </w:r>
      <w:r>
        <w:rPr>
          <w:lang w:val="en-GB"/>
        </w:rPr>
        <w:t xml:space="preserve"> Lloyd Thomas, Tilo Amhoff and</w:t>
      </w:r>
      <w:r w:rsidRPr="000460CD">
        <w:rPr>
          <w:lang w:val="en-GB"/>
        </w:rPr>
        <w:t xml:space="preserve"> Nick Beech</w:t>
      </w:r>
      <w:r>
        <w:rPr>
          <w:lang w:val="en-GB"/>
        </w:rPr>
        <w:t> </w:t>
      </w:r>
      <w:r w:rsidRPr="000460CD">
        <w:rPr>
          <w:lang w:val="en-GB"/>
        </w:rPr>
        <w:t>(</w:t>
      </w:r>
      <w:r>
        <w:rPr>
          <w:lang w:val="en-GB"/>
        </w:rPr>
        <w:t>eds</w:t>
      </w:r>
      <w:r w:rsidRPr="000460CD">
        <w:rPr>
          <w:lang w:val="en-GB"/>
        </w:rPr>
        <w:t xml:space="preserve">.), </w:t>
      </w:r>
      <w:r w:rsidRPr="000460CD">
        <w:rPr>
          <w:i/>
          <w:iCs/>
          <w:lang w:val="en-GB"/>
        </w:rPr>
        <w:t>Industries of Architecture</w:t>
      </w:r>
      <w:r w:rsidRPr="000460CD">
        <w:rPr>
          <w:lang w:val="en-GB"/>
        </w:rPr>
        <w:t xml:space="preserve">, </w:t>
      </w:r>
      <w:r>
        <w:rPr>
          <w:lang w:val="en-GB"/>
        </w:rPr>
        <w:t>“</w:t>
      </w:r>
      <w:r w:rsidRPr="000460CD">
        <w:rPr>
          <w:lang w:val="en-GB"/>
        </w:rPr>
        <w:t>Critiques: Critical Studies in Architectural Humanities</w:t>
      </w:r>
      <w:r>
        <w:rPr>
          <w:lang w:val="en-GB"/>
        </w:rPr>
        <w:t>”</w:t>
      </w:r>
      <w:r w:rsidRPr="000460CD">
        <w:rPr>
          <w:lang w:val="en-GB"/>
        </w:rPr>
        <w:t>, vol</w:t>
      </w:r>
      <w:r>
        <w:rPr>
          <w:lang w:val="en-GB"/>
        </w:rPr>
        <w:t>. </w:t>
      </w:r>
      <w:r w:rsidRPr="000460CD">
        <w:rPr>
          <w:lang w:val="en-GB"/>
        </w:rPr>
        <w:t xml:space="preserve">11, </w:t>
      </w:r>
      <w:r w:rsidRPr="000460CD">
        <w:rPr>
          <w:lang w:val="en-GB"/>
        </w:rPr>
        <w:t>Routledge,</w:t>
      </w:r>
      <w:r>
        <w:rPr>
          <w:lang w:val="en-GB"/>
        </w:rPr>
        <w:t xml:space="preserve"> </w:t>
      </w:r>
      <w:r w:rsidRPr="000460CD">
        <w:rPr>
          <w:lang w:val="en-GB"/>
        </w:rPr>
        <w:t>2016.</w:t>
      </w:r>
    </w:p>
  </w:footnote>
  <w:footnote w:id="18">
    <w:p w14:paraId="489B1F7E" w14:textId="77777777" w:rsidR="001632FC" w:rsidRPr="00332BBB" w:rsidRDefault="001632FC" w:rsidP="00531BF1">
      <w:pPr>
        <w:pStyle w:val="Notedebasdepage"/>
        <w:rPr>
          <w:lang w:val="en-US"/>
        </w:rPr>
      </w:pPr>
      <w:r w:rsidRPr="00332BBB">
        <w:footnoteRef/>
      </w:r>
      <w:r w:rsidRPr="000460CD">
        <w:rPr>
          <w:rFonts w:cstheme="minorHAnsi"/>
          <w:lang w:val="en-GB"/>
        </w:rPr>
        <w:t xml:space="preserve"> Hilary Sample, </w:t>
      </w:r>
      <w:r>
        <w:rPr>
          <w:rFonts w:cstheme="minorHAnsi"/>
          <w:lang w:val="en-GB"/>
        </w:rPr>
        <w:t>“</w:t>
      </w:r>
      <w:r w:rsidRPr="000460CD">
        <w:rPr>
          <w:rFonts w:cstheme="minorHAnsi"/>
          <w:lang w:val="en-GB"/>
        </w:rPr>
        <w:t>Maintenance Architecture</w:t>
      </w:r>
      <w:r>
        <w:rPr>
          <w:rFonts w:cstheme="minorHAnsi"/>
          <w:lang w:val="en-GB"/>
        </w:rPr>
        <w:t>”</w:t>
      </w:r>
      <w:r w:rsidRPr="000460CD">
        <w:rPr>
          <w:rFonts w:cstheme="minorHAnsi"/>
          <w:lang w:val="en-GB"/>
        </w:rPr>
        <w:t xml:space="preserve">, </w:t>
      </w:r>
      <w:r w:rsidRPr="000460CD">
        <w:rPr>
          <w:rFonts w:cstheme="minorHAnsi"/>
          <w:i/>
          <w:lang w:val="en-GB"/>
        </w:rPr>
        <w:t>PRAXIS: Journal of Writing + Building</w:t>
      </w:r>
      <w:r w:rsidRPr="000460CD">
        <w:rPr>
          <w:rFonts w:cstheme="minorHAnsi"/>
          <w:lang w:val="en-GB"/>
        </w:rPr>
        <w:t>, 2004, n</w:t>
      </w:r>
      <w:r w:rsidRPr="000460CD">
        <w:rPr>
          <w:rFonts w:cstheme="minorHAnsi"/>
          <w:vertAlign w:val="superscript"/>
          <w:lang w:val="en-GB"/>
        </w:rPr>
        <w:t>o</w:t>
      </w:r>
      <w:r w:rsidRPr="000460CD">
        <w:rPr>
          <w:rFonts w:cstheme="minorHAnsi"/>
          <w:lang w:val="en-GB"/>
        </w:rPr>
        <w:t xml:space="preserve"> 6, p. 106–113 ; </w:t>
      </w:r>
      <w:r w:rsidRPr="000460CD">
        <w:rPr>
          <w:i/>
          <w:iCs/>
          <w:lang w:val="en-GB"/>
        </w:rPr>
        <w:t>Maintenance architecture</w:t>
      </w:r>
      <w:r w:rsidRPr="000460CD">
        <w:rPr>
          <w:lang w:val="en-GB"/>
        </w:rPr>
        <w:t>, MIT Press, 2016.</w:t>
      </w:r>
    </w:p>
  </w:footnote>
  <w:footnote w:id="19">
    <w:p w14:paraId="021406B5" w14:textId="77777777" w:rsidR="001632FC" w:rsidRPr="007B1A21" w:rsidRDefault="001632FC" w:rsidP="00531BF1">
      <w:pPr>
        <w:pStyle w:val="Notedebasdepage"/>
        <w:rPr>
          <w:lang w:val="en-US"/>
        </w:rPr>
      </w:pPr>
      <w:r w:rsidRPr="00332BBB">
        <w:footnoteRef/>
      </w:r>
      <w:r w:rsidRPr="007B1A21">
        <w:rPr>
          <w:rFonts w:cstheme="minorHAnsi"/>
          <w:lang w:val="en-US"/>
        </w:rPr>
        <w:t xml:space="preserve"> </w:t>
      </w:r>
      <w:r w:rsidRPr="007B1A21">
        <w:rPr>
          <w:lang w:val="en-US"/>
        </w:rPr>
        <w:t xml:space="preserve">Jérôme Denis and David Pontille, </w:t>
      </w:r>
      <w:r w:rsidRPr="007B1A21">
        <w:rPr>
          <w:i/>
          <w:iCs/>
          <w:lang w:val="en-US"/>
        </w:rPr>
        <w:t>Le</w:t>
      </w:r>
      <w:r>
        <w:rPr>
          <w:i/>
          <w:iCs/>
          <w:lang w:val="en-US"/>
        </w:rPr>
        <w:t> S</w:t>
      </w:r>
      <w:r w:rsidRPr="007B1A21">
        <w:rPr>
          <w:i/>
          <w:iCs/>
          <w:lang w:val="en-US"/>
        </w:rPr>
        <w:t>oin des choses : politiques de la maintenance</w:t>
      </w:r>
      <w:r w:rsidRPr="007B1A21">
        <w:rPr>
          <w:lang w:val="en-US"/>
        </w:rPr>
        <w:t xml:space="preserve">, La Découverte </w:t>
      </w:r>
      <w:r>
        <w:rPr>
          <w:lang w:val="en-US"/>
        </w:rPr>
        <w:t>(</w:t>
      </w:r>
      <w:r w:rsidRPr="006575D5">
        <w:rPr>
          <w:lang w:val="en-GB"/>
        </w:rPr>
        <w:t>Terrains philosophiques</w:t>
      </w:r>
      <w:r>
        <w:rPr>
          <w:lang w:val="en-GB"/>
        </w:rPr>
        <w:t>)</w:t>
      </w:r>
      <w:r w:rsidRPr="006575D5">
        <w:rPr>
          <w:lang w:val="en-GB"/>
        </w:rPr>
        <w:t xml:space="preserve">, 2022; </w:t>
      </w:r>
      <w:r>
        <w:rPr>
          <w:lang w:val="en-GB"/>
        </w:rPr>
        <w:t>“</w:t>
      </w:r>
      <w:r w:rsidRPr="006575D5">
        <w:rPr>
          <w:lang w:val="en-GB"/>
        </w:rPr>
        <w:t xml:space="preserve">Why </w:t>
      </w:r>
      <w:r>
        <w:rPr>
          <w:lang w:val="en-GB"/>
        </w:rPr>
        <w:t>D</w:t>
      </w:r>
      <w:r w:rsidRPr="006575D5">
        <w:rPr>
          <w:lang w:val="en-GB"/>
        </w:rPr>
        <w:t xml:space="preserve">o </w:t>
      </w:r>
      <w:r>
        <w:rPr>
          <w:lang w:val="en-GB"/>
        </w:rPr>
        <w:t>M</w:t>
      </w:r>
      <w:r w:rsidRPr="006575D5">
        <w:rPr>
          <w:lang w:val="en-GB"/>
        </w:rPr>
        <w:t xml:space="preserve">aintenance and </w:t>
      </w:r>
      <w:r>
        <w:rPr>
          <w:lang w:val="en-GB"/>
        </w:rPr>
        <w:t>R</w:t>
      </w:r>
      <w:r w:rsidRPr="006575D5">
        <w:rPr>
          <w:lang w:val="en-GB"/>
        </w:rPr>
        <w:t xml:space="preserve">epair </w:t>
      </w:r>
      <w:r>
        <w:rPr>
          <w:lang w:val="en-GB"/>
        </w:rPr>
        <w:t>M</w:t>
      </w:r>
      <w:r w:rsidRPr="006575D5">
        <w:rPr>
          <w:lang w:val="en-GB"/>
        </w:rPr>
        <w:t>atter?</w:t>
      </w:r>
      <w:r>
        <w:rPr>
          <w:lang w:val="en-GB"/>
        </w:rPr>
        <w:t>”</w:t>
      </w:r>
      <w:r w:rsidRPr="006575D5">
        <w:rPr>
          <w:lang w:val="en-GB"/>
        </w:rPr>
        <w:t xml:space="preserve"> </w:t>
      </w:r>
      <w:r>
        <w:rPr>
          <w:lang w:val="en-GB"/>
        </w:rPr>
        <w:t>in</w:t>
      </w:r>
      <w:r w:rsidRPr="006575D5">
        <w:rPr>
          <w:lang w:val="en-GB"/>
        </w:rPr>
        <w:t xml:space="preserve"> Anders Blok, Ignacio Farías </w:t>
      </w:r>
      <w:r>
        <w:rPr>
          <w:lang w:val="en-GB"/>
        </w:rPr>
        <w:t>and</w:t>
      </w:r>
      <w:r w:rsidRPr="006575D5">
        <w:rPr>
          <w:lang w:val="en-GB"/>
        </w:rPr>
        <w:t xml:space="preserve"> Celia Roberts</w:t>
      </w:r>
      <w:r>
        <w:rPr>
          <w:lang w:val="en-GB"/>
        </w:rPr>
        <w:t> </w:t>
      </w:r>
      <w:r w:rsidRPr="006575D5">
        <w:rPr>
          <w:lang w:val="en-GB"/>
        </w:rPr>
        <w:t xml:space="preserve">(eds.), </w:t>
      </w:r>
      <w:r w:rsidRPr="006575D5">
        <w:rPr>
          <w:i/>
          <w:lang w:val="en-GB"/>
        </w:rPr>
        <w:t>The</w:t>
      </w:r>
      <w:r>
        <w:rPr>
          <w:i/>
          <w:lang w:val="en-GB"/>
        </w:rPr>
        <w:t> </w:t>
      </w:r>
      <w:r w:rsidRPr="006575D5">
        <w:rPr>
          <w:i/>
          <w:lang w:val="en-GB"/>
        </w:rPr>
        <w:t>Routledge Companion to Actor-Network Theory</w:t>
      </w:r>
      <w:r w:rsidRPr="006575D5">
        <w:rPr>
          <w:lang w:val="en-GB"/>
        </w:rPr>
        <w:t>, Routledge, 2020, p.</w:t>
      </w:r>
      <w:r>
        <w:rPr>
          <w:lang w:val="en-GB"/>
        </w:rPr>
        <w:t> </w:t>
      </w:r>
      <w:r w:rsidRPr="006575D5">
        <w:rPr>
          <w:lang w:val="en-GB"/>
        </w:rPr>
        <w:t>283</w:t>
      </w:r>
      <w:r w:rsidRPr="000460CD">
        <w:rPr>
          <w:rFonts w:cstheme="minorHAnsi"/>
          <w:lang w:val="en-GB"/>
        </w:rPr>
        <w:t>–</w:t>
      </w:r>
      <w:r w:rsidRPr="006575D5">
        <w:rPr>
          <w:lang w:val="en-GB"/>
        </w:rPr>
        <w:t>293.</w:t>
      </w:r>
    </w:p>
  </w:footnote>
  <w:footnote w:id="20">
    <w:p w14:paraId="555210BD" w14:textId="77777777" w:rsidR="001632FC" w:rsidRPr="00332BBB" w:rsidRDefault="001632FC" w:rsidP="00531BF1">
      <w:pPr>
        <w:pStyle w:val="Notedebasdepage"/>
        <w:rPr>
          <w:lang w:val="en-US"/>
        </w:rPr>
      </w:pPr>
      <w:r w:rsidRPr="00332BBB">
        <w:footnoteRef/>
      </w:r>
      <w:r w:rsidRPr="000460CD">
        <w:rPr>
          <w:rFonts w:cstheme="minorHAnsi"/>
          <w:lang w:val="en-GB"/>
        </w:rPr>
        <w:t xml:space="preserve"> </w:t>
      </w:r>
      <w:r w:rsidRPr="000460CD">
        <w:rPr>
          <w:lang w:val="en-GB"/>
        </w:rPr>
        <w:t xml:space="preserve">Elizabeth Shove, </w:t>
      </w:r>
      <w:r>
        <w:rPr>
          <w:lang w:val="en-GB"/>
        </w:rPr>
        <w:t>“</w:t>
      </w:r>
      <w:r w:rsidRPr="000460CD">
        <w:rPr>
          <w:lang w:val="en-GB"/>
        </w:rPr>
        <w:t>Users, Technologies and Expectations of Comfort, Cleanliness and Convenience</w:t>
      </w:r>
      <w:r>
        <w:rPr>
          <w:lang w:val="en-GB"/>
        </w:rPr>
        <w:t>”</w:t>
      </w:r>
      <w:r w:rsidRPr="000460CD">
        <w:rPr>
          <w:lang w:val="en-GB"/>
        </w:rPr>
        <w:t xml:space="preserve">, </w:t>
      </w:r>
      <w:r w:rsidRPr="000460CD">
        <w:rPr>
          <w:i/>
          <w:iCs/>
          <w:lang w:val="en-GB"/>
        </w:rPr>
        <w:t>Innovation: The European Journal of Social Science Research</w:t>
      </w:r>
      <w:r w:rsidRPr="000460CD">
        <w:rPr>
          <w:lang w:val="en-GB"/>
        </w:rPr>
        <w:t>, 16, n</w:t>
      </w:r>
      <w:r w:rsidRPr="000460CD">
        <w:rPr>
          <w:vertAlign w:val="superscript"/>
          <w:lang w:val="en-GB"/>
        </w:rPr>
        <w:t>o</w:t>
      </w:r>
      <w:r>
        <w:rPr>
          <w:lang w:val="en-GB"/>
        </w:rPr>
        <w:t> </w:t>
      </w:r>
      <w:r w:rsidRPr="000460CD">
        <w:rPr>
          <w:lang w:val="en-GB"/>
        </w:rPr>
        <w:t>2, 2003, p. 193</w:t>
      </w:r>
      <w:r w:rsidRPr="000460CD">
        <w:rPr>
          <w:rFonts w:cstheme="minorHAnsi"/>
          <w:lang w:val="en-GB"/>
        </w:rPr>
        <w:t>–</w:t>
      </w:r>
      <w:r w:rsidRPr="000460CD">
        <w:rPr>
          <w:lang w:val="en-GB"/>
        </w:rPr>
        <w:t>206.</w:t>
      </w:r>
    </w:p>
  </w:footnote>
  <w:footnote w:id="21">
    <w:p w14:paraId="2733AC4A" w14:textId="77777777" w:rsidR="001632FC" w:rsidRPr="00332BBB" w:rsidRDefault="001632FC" w:rsidP="00531BF1">
      <w:pPr>
        <w:pStyle w:val="Notedebasdepage"/>
      </w:pPr>
      <w:r w:rsidRPr="00332BBB">
        <w:footnoteRef/>
      </w:r>
      <w:r w:rsidRPr="006575D5">
        <w:rPr>
          <w:rFonts w:cstheme="minorHAnsi"/>
        </w:rPr>
        <w:t xml:space="preserve"> </w:t>
      </w:r>
      <w:r w:rsidRPr="00EF6E43">
        <w:t xml:space="preserve">Susan Strasser, </w:t>
      </w:r>
      <w:r w:rsidRPr="00EF6E43">
        <w:rPr>
          <w:i/>
          <w:iCs/>
        </w:rPr>
        <w:t>Waste and Want</w:t>
      </w:r>
      <w:r w:rsidRPr="00EF6E43">
        <w:t xml:space="preserve">, Picador Paper, 2000; Hélène Timpoko Kienon-Kabore and Atta Bradié Jacob Kobenan, “La culture de la réparation chez les </w:t>
      </w:r>
      <w:r>
        <w:t>“</w:t>
      </w:r>
      <w:r w:rsidRPr="00EF6E43">
        <w:t>ferrailleurs</w:t>
      </w:r>
      <w:r>
        <w:t>”</w:t>
      </w:r>
      <w:r w:rsidRPr="00EF6E43">
        <w:t xml:space="preserve"> des casses de la ville d’Abidjan</w:t>
      </w:r>
      <w:r>
        <w:t> </w:t>
      </w:r>
      <w:r w:rsidRPr="00EF6E43">
        <w:t xml:space="preserve">: une vraie circulation des savoir-faire techniques en matière de réparation automobile en Côte d’Ivoire”, in Gianenrico Bernasconi, Guillaume Carnino, Liliane Hilaire-Pérez </w:t>
      </w:r>
      <w:r>
        <w:t>and</w:t>
      </w:r>
      <w:r w:rsidRPr="00EF6E43">
        <w:t xml:space="preserve"> Olivier Raveux</w:t>
      </w:r>
      <w:r>
        <w:t> </w:t>
      </w:r>
      <w:r w:rsidRPr="00EF6E43">
        <w:t>(</w:t>
      </w:r>
      <w:r>
        <w:t>e</w:t>
      </w:r>
      <w:r w:rsidRPr="00EF6E43">
        <w:t xml:space="preserve">ds.), </w:t>
      </w:r>
      <w:r w:rsidRPr="00EF6E43">
        <w:rPr>
          <w:i/>
          <w:iCs/>
        </w:rPr>
        <w:t>Les</w:t>
      </w:r>
      <w:r>
        <w:rPr>
          <w:i/>
          <w:iCs/>
        </w:rPr>
        <w:t> R</w:t>
      </w:r>
      <w:r w:rsidRPr="00EF6E43">
        <w:rPr>
          <w:i/>
          <w:iCs/>
        </w:rPr>
        <w:t xml:space="preserve">éparations dans l’histoire. </w:t>
      </w:r>
      <w:r w:rsidRPr="00D51342">
        <w:rPr>
          <w:i/>
          <w:iCs/>
        </w:rPr>
        <w:t>Cultures techniques et savoir-faire dans la longue durée</w:t>
      </w:r>
      <w:r w:rsidRPr="00D51342">
        <w:t>, Presses des Mines, 2022, p. 87</w:t>
      </w:r>
      <w:r w:rsidRPr="00D51342">
        <w:rPr>
          <w:rFonts w:cstheme="minorHAnsi"/>
        </w:rPr>
        <w:t>–</w:t>
      </w:r>
      <w:r w:rsidRPr="00D51342">
        <w:t>96.</w:t>
      </w:r>
    </w:p>
  </w:footnote>
  <w:footnote w:id="22">
    <w:p w14:paraId="0465593F" w14:textId="77777777" w:rsidR="001632FC" w:rsidRPr="00332BBB" w:rsidRDefault="001632FC" w:rsidP="00531BF1">
      <w:pPr>
        <w:pStyle w:val="Notedebasdepage"/>
        <w:rPr>
          <w:lang w:val="en-US"/>
        </w:rPr>
      </w:pPr>
      <w:r w:rsidRPr="00332BBB">
        <w:footnoteRef/>
      </w:r>
      <w:r w:rsidRPr="000460CD">
        <w:rPr>
          <w:rFonts w:cstheme="minorHAnsi"/>
          <w:lang w:val="en-GB"/>
        </w:rPr>
        <w:t xml:space="preserve"> </w:t>
      </w:r>
      <w:r w:rsidRPr="000460CD">
        <w:rPr>
          <w:lang w:val="en-GB"/>
        </w:rPr>
        <w:t xml:space="preserve">Kiel Moe, </w:t>
      </w:r>
      <w:r w:rsidRPr="000460CD">
        <w:rPr>
          <w:i/>
          <w:iCs/>
          <w:lang w:val="en-GB"/>
        </w:rPr>
        <w:t>Unless: The Seagram Building Construction Ecology</w:t>
      </w:r>
      <w:r w:rsidRPr="000460CD">
        <w:rPr>
          <w:lang w:val="en-GB"/>
        </w:rPr>
        <w:t>, New</w:t>
      </w:r>
      <w:r>
        <w:rPr>
          <w:lang w:val="en-GB"/>
        </w:rPr>
        <w:t> </w:t>
      </w:r>
      <w:r w:rsidRPr="000460CD">
        <w:rPr>
          <w:lang w:val="en-GB"/>
        </w:rPr>
        <w:t>York, Actar Publishers, 2020.</w:t>
      </w:r>
    </w:p>
  </w:footnote>
  <w:footnote w:id="23">
    <w:p w14:paraId="3F1D6881" w14:textId="77777777" w:rsidR="001632FC" w:rsidRPr="00332BBB" w:rsidRDefault="001632FC" w:rsidP="00531BF1">
      <w:pPr>
        <w:pStyle w:val="Notedebasdepage"/>
        <w:rPr>
          <w:lang w:val="en-US"/>
        </w:rPr>
      </w:pPr>
      <w:r w:rsidRPr="00332BBB">
        <w:footnoteRef/>
      </w:r>
      <w:r w:rsidRPr="000460CD">
        <w:rPr>
          <w:rFonts w:cstheme="minorHAnsi"/>
          <w:lang w:val="en-GB"/>
        </w:rPr>
        <w:t xml:space="preserve"> </w:t>
      </w:r>
      <w:r w:rsidRPr="000460CD">
        <w:rPr>
          <w:lang w:val="en-GB"/>
        </w:rPr>
        <w:t xml:space="preserve">Jane Hutton, </w:t>
      </w:r>
      <w:r w:rsidRPr="000460CD">
        <w:rPr>
          <w:i/>
          <w:iCs/>
          <w:lang w:val="en-GB"/>
        </w:rPr>
        <w:t>Reciprocal Landscapes: Stories of Material Movements</w:t>
      </w:r>
      <w:r w:rsidRPr="000460CD">
        <w:rPr>
          <w:lang w:val="en-GB"/>
        </w:rPr>
        <w:t>, London and New York, Routledge, 2019.</w:t>
      </w:r>
    </w:p>
  </w:footnote>
  <w:footnote w:id="24">
    <w:p w14:paraId="663EF38E" w14:textId="77777777" w:rsidR="001632FC" w:rsidRPr="00332BBB" w:rsidRDefault="001632FC" w:rsidP="00531BF1">
      <w:pPr>
        <w:pStyle w:val="Notedebasdepage"/>
      </w:pPr>
      <w:r w:rsidRPr="00332BBB">
        <w:footnoteRef/>
      </w:r>
      <w:r w:rsidRPr="005E5962">
        <w:rPr>
          <w:rFonts w:cstheme="minorHAnsi"/>
        </w:rPr>
        <w:t xml:space="preserve"> </w:t>
      </w:r>
      <w:r w:rsidRPr="005E5962">
        <w:t>Jérôme Denis et Daniel Florentin, “</w:t>
      </w:r>
      <w:r>
        <w:t>'</w:t>
      </w:r>
      <w:r w:rsidRPr="005E5962">
        <w:t>Faire tenir</w:t>
      </w:r>
      <w:r>
        <w:t>'</w:t>
      </w:r>
      <w:r w:rsidRPr="005E5962">
        <w:t xml:space="preserve">” et entretenir les infrastructures », </w:t>
      </w:r>
      <w:r w:rsidRPr="005E5962">
        <w:rPr>
          <w:i/>
          <w:iCs/>
        </w:rPr>
        <w:t>Flux</w:t>
      </w:r>
      <w:r w:rsidRPr="005E5962">
        <w:t>, 129130, n</w:t>
      </w:r>
      <w:r w:rsidRPr="005E5962">
        <w:rPr>
          <w:vertAlign w:val="superscript"/>
        </w:rPr>
        <w:t>o</w:t>
      </w:r>
      <w:r w:rsidRPr="005E5962">
        <w:t xml:space="preserve"> 3, décembre 2022, p. 1</w:t>
      </w:r>
      <w:r w:rsidRPr="005E5962">
        <w:rPr>
          <w:rFonts w:ascii="Cambria Math" w:hAnsi="Cambria Math" w:cs="Cambria Math"/>
        </w:rPr>
        <w:t>‑</w:t>
      </w:r>
      <w:r w:rsidRPr="005E5962">
        <w:t>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A454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66B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F6C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388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5286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05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6EB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6A4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2CA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E27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F4CF5"/>
    <w:multiLevelType w:val="hybridMultilevel"/>
    <w:tmpl w:val="53C06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D4E68"/>
    <w:multiLevelType w:val="hybridMultilevel"/>
    <w:tmpl w:val="F7424E86"/>
    <w:lvl w:ilvl="0" w:tplc="2D5468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F2E89"/>
    <w:multiLevelType w:val="multilevel"/>
    <w:tmpl w:val="18FC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A2F4A"/>
    <w:multiLevelType w:val="multilevel"/>
    <w:tmpl w:val="D66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18576B"/>
    <w:multiLevelType w:val="hybridMultilevel"/>
    <w:tmpl w:val="FE76B8CC"/>
    <w:lvl w:ilvl="0" w:tplc="16066A0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36463B6"/>
    <w:multiLevelType w:val="hybridMultilevel"/>
    <w:tmpl w:val="F6B05388"/>
    <w:lvl w:ilvl="0" w:tplc="040C000F">
      <w:start w:val="1"/>
      <w:numFmt w:val="decimal"/>
      <w:pStyle w:val="Listenumros5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F401A"/>
    <w:multiLevelType w:val="hybridMultilevel"/>
    <w:tmpl w:val="DE9CB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A2E17"/>
    <w:multiLevelType w:val="hybridMultilevel"/>
    <w:tmpl w:val="B2BEA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24FD7"/>
    <w:multiLevelType w:val="multilevel"/>
    <w:tmpl w:val="4D2C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870EB6"/>
    <w:multiLevelType w:val="hybridMultilevel"/>
    <w:tmpl w:val="F6C809A4"/>
    <w:lvl w:ilvl="0" w:tplc="17323098">
      <w:start w:val="1"/>
      <w:numFmt w:val="bullet"/>
      <w:pStyle w:val="Listenumros2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C145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42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02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55FB0"/>
    <w:multiLevelType w:val="hybridMultilevel"/>
    <w:tmpl w:val="4BF0AE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FE5"/>
    <w:multiLevelType w:val="multilevel"/>
    <w:tmpl w:val="9AD8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721963"/>
    <w:multiLevelType w:val="multilevel"/>
    <w:tmpl w:val="4F9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2393C"/>
    <w:multiLevelType w:val="multilevel"/>
    <w:tmpl w:val="C40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1328D2"/>
    <w:multiLevelType w:val="hybridMultilevel"/>
    <w:tmpl w:val="395E323C"/>
    <w:lvl w:ilvl="0" w:tplc="118696F8">
      <w:start w:val="19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F137E"/>
    <w:multiLevelType w:val="hybridMultilevel"/>
    <w:tmpl w:val="0264FE8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24351FA"/>
    <w:multiLevelType w:val="hybridMultilevel"/>
    <w:tmpl w:val="CB74B9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A7330"/>
    <w:multiLevelType w:val="hybridMultilevel"/>
    <w:tmpl w:val="7C8A2F26"/>
    <w:lvl w:ilvl="0" w:tplc="E9A853A0">
      <w:start w:val="1"/>
      <w:numFmt w:val="decimal"/>
      <w:lvlRestart w:val="0"/>
      <w:lvlText w:val="%1."/>
      <w:lvlJc w:val="left"/>
      <w:pPr>
        <w:ind w:left="720" w:hanging="363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D7E16"/>
    <w:multiLevelType w:val="multilevel"/>
    <w:tmpl w:val="B212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EA364B"/>
    <w:multiLevelType w:val="hybridMultilevel"/>
    <w:tmpl w:val="571E7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768A4"/>
    <w:multiLevelType w:val="hybridMultilevel"/>
    <w:tmpl w:val="517A2ED6"/>
    <w:lvl w:ilvl="0" w:tplc="B5BA58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A200F"/>
    <w:multiLevelType w:val="multilevel"/>
    <w:tmpl w:val="195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8E43BF"/>
    <w:multiLevelType w:val="hybridMultilevel"/>
    <w:tmpl w:val="FC0874DE"/>
    <w:lvl w:ilvl="0" w:tplc="63D07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243AD"/>
    <w:multiLevelType w:val="hybridMultilevel"/>
    <w:tmpl w:val="06649522"/>
    <w:lvl w:ilvl="0" w:tplc="3AF08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61794"/>
    <w:multiLevelType w:val="hybridMultilevel"/>
    <w:tmpl w:val="9814AE36"/>
    <w:lvl w:ilvl="0" w:tplc="040C000F">
      <w:start w:val="1"/>
      <w:numFmt w:val="decimal"/>
      <w:pStyle w:val="Listenumros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5472B"/>
    <w:multiLevelType w:val="hybridMultilevel"/>
    <w:tmpl w:val="20000614"/>
    <w:lvl w:ilvl="0" w:tplc="E9A853A0">
      <w:start w:val="1"/>
      <w:numFmt w:val="decimal"/>
      <w:lvlRestart w:val="0"/>
      <w:lvlText w:val="%1."/>
      <w:lvlJc w:val="left"/>
      <w:pPr>
        <w:ind w:left="720" w:hanging="363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46BAB"/>
    <w:multiLevelType w:val="hybridMultilevel"/>
    <w:tmpl w:val="CB74B9F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E77C6D"/>
    <w:multiLevelType w:val="multilevel"/>
    <w:tmpl w:val="4E4E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E512D"/>
    <w:multiLevelType w:val="multilevel"/>
    <w:tmpl w:val="E412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CA7D84"/>
    <w:multiLevelType w:val="hybridMultilevel"/>
    <w:tmpl w:val="D130A8F6"/>
    <w:lvl w:ilvl="0" w:tplc="C4F6C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E2D70"/>
    <w:multiLevelType w:val="hybridMultilevel"/>
    <w:tmpl w:val="8D18535E"/>
    <w:lvl w:ilvl="0" w:tplc="A62C5900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964093E8">
      <w:start w:val="1"/>
      <w:numFmt w:val="lowerLetter"/>
      <w:lvlText w:val="%2."/>
      <w:lvlJc w:val="left"/>
      <w:pPr>
        <w:ind w:left="1440" w:hanging="360"/>
      </w:pPr>
    </w:lvl>
    <w:lvl w:ilvl="2" w:tplc="A368370E">
      <w:start w:val="1"/>
      <w:numFmt w:val="lowerRoman"/>
      <w:lvlText w:val="%3."/>
      <w:lvlJc w:val="right"/>
      <w:pPr>
        <w:ind w:left="2340" w:hanging="360"/>
      </w:pPr>
    </w:lvl>
    <w:lvl w:ilvl="3" w:tplc="3D101BC8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B7263"/>
    <w:multiLevelType w:val="multilevel"/>
    <w:tmpl w:val="1BD0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BE0F32"/>
    <w:multiLevelType w:val="multilevel"/>
    <w:tmpl w:val="470C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351D48"/>
    <w:multiLevelType w:val="multilevel"/>
    <w:tmpl w:val="38C0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1931323">
    <w:abstractNumId w:val="14"/>
  </w:num>
  <w:num w:numId="2" w16cid:durableId="1706707813">
    <w:abstractNumId w:val="24"/>
  </w:num>
  <w:num w:numId="3" w16cid:durableId="1987390300">
    <w:abstractNumId w:val="33"/>
  </w:num>
  <w:num w:numId="4" w16cid:durableId="2039774440">
    <w:abstractNumId w:val="31"/>
  </w:num>
  <w:num w:numId="5" w16cid:durableId="1693065272">
    <w:abstractNumId w:val="11"/>
  </w:num>
  <w:num w:numId="6" w16cid:durableId="1723400754">
    <w:abstractNumId w:val="39"/>
  </w:num>
  <w:num w:numId="7" w16cid:durableId="616524760">
    <w:abstractNumId w:val="32"/>
  </w:num>
  <w:num w:numId="8" w16cid:durableId="862284267">
    <w:abstractNumId w:val="28"/>
  </w:num>
  <w:num w:numId="9" w16cid:durableId="1694845866">
    <w:abstractNumId w:val="13"/>
  </w:num>
  <w:num w:numId="10" w16cid:durableId="1376464284">
    <w:abstractNumId w:val="17"/>
  </w:num>
  <w:num w:numId="11" w16cid:durableId="1759788736">
    <w:abstractNumId w:val="26"/>
  </w:num>
  <w:num w:numId="12" w16cid:durableId="919293388">
    <w:abstractNumId w:val="9"/>
  </w:num>
  <w:num w:numId="13" w16cid:durableId="1716419262">
    <w:abstractNumId w:val="7"/>
  </w:num>
  <w:num w:numId="14" w16cid:durableId="2106684003">
    <w:abstractNumId w:val="6"/>
  </w:num>
  <w:num w:numId="15" w16cid:durableId="26757666">
    <w:abstractNumId w:val="5"/>
  </w:num>
  <w:num w:numId="16" w16cid:durableId="898858743">
    <w:abstractNumId w:val="4"/>
  </w:num>
  <w:num w:numId="17" w16cid:durableId="2098746735">
    <w:abstractNumId w:val="8"/>
  </w:num>
  <w:num w:numId="18" w16cid:durableId="2042322289">
    <w:abstractNumId w:val="3"/>
  </w:num>
  <w:num w:numId="19" w16cid:durableId="1121462285">
    <w:abstractNumId w:val="2"/>
  </w:num>
  <w:num w:numId="20" w16cid:durableId="1011833055">
    <w:abstractNumId w:val="1"/>
  </w:num>
  <w:num w:numId="21" w16cid:durableId="644310773">
    <w:abstractNumId w:val="0"/>
  </w:num>
  <w:num w:numId="22" w16cid:durableId="638846973">
    <w:abstractNumId w:val="9"/>
  </w:num>
  <w:num w:numId="23" w16cid:durableId="1156217907">
    <w:abstractNumId w:val="7"/>
  </w:num>
  <w:num w:numId="24" w16cid:durableId="273054016">
    <w:abstractNumId w:val="6"/>
  </w:num>
  <w:num w:numId="25" w16cid:durableId="1226187960">
    <w:abstractNumId w:val="5"/>
  </w:num>
  <w:num w:numId="26" w16cid:durableId="1196769492">
    <w:abstractNumId w:val="4"/>
  </w:num>
  <w:num w:numId="27" w16cid:durableId="721444582">
    <w:abstractNumId w:val="8"/>
  </w:num>
  <w:num w:numId="28" w16cid:durableId="1541433422">
    <w:abstractNumId w:val="3"/>
  </w:num>
  <w:num w:numId="29" w16cid:durableId="495921126">
    <w:abstractNumId w:val="2"/>
  </w:num>
  <w:num w:numId="30" w16cid:durableId="118695070">
    <w:abstractNumId w:val="1"/>
  </w:num>
  <w:num w:numId="31" w16cid:durableId="1994916959">
    <w:abstractNumId w:val="0"/>
  </w:num>
  <w:num w:numId="32" w16cid:durableId="946473769">
    <w:abstractNumId w:val="9"/>
  </w:num>
  <w:num w:numId="33" w16cid:durableId="1417633371">
    <w:abstractNumId w:val="7"/>
  </w:num>
  <w:num w:numId="34" w16cid:durableId="1471555064">
    <w:abstractNumId w:val="6"/>
  </w:num>
  <w:num w:numId="35" w16cid:durableId="903104087">
    <w:abstractNumId w:val="5"/>
  </w:num>
  <w:num w:numId="36" w16cid:durableId="441264746">
    <w:abstractNumId w:val="4"/>
  </w:num>
  <w:num w:numId="37" w16cid:durableId="1246526988">
    <w:abstractNumId w:val="8"/>
  </w:num>
  <w:num w:numId="38" w16cid:durableId="576525568">
    <w:abstractNumId w:val="3"/>
  </w:num>
  <w:num w:numId="39" w16cid:durableId="2010869440">
    <w:abstractNumId w:val="2"/>
  </w:num>
  <w:num w:numId="40" w16cid:durableId="2032221527">
    <w:abstractNumId w:val="1"/>
  </w:num>
  <w:num w:numId="41" w16cid:durableId="614409777">
    <w:abstractNumId w:val="0"/>
  </w:num>
  <w:num w:numId="42" w16cid:durableId="881937116">
    <w:abstractNumId w:val="9"/>
  </w:num>
  <w:num w:numId="43" w16cid:durableId="229535355">
    <w:abstractNumId w:val="30"/>
  </w:num>
  <w:num w:numId="44" w16cid:durableId="879441139">
    <w:abstractNumId w:val="36"/>
  </w:num>
  <w:num w:numId="45" w16cid:durableId="1503011889">
    <w:abstractNumId w:val="40"/>
  </w:num>
  <w:num w:numId="46" w16cid:durableId="864442336">
    <w:abstractNumId w:val="19"/>
  </w:num>
  <w:num w:numId="47" w16cid:durableId="1690063842">
    <w:abstractNumId w:val="34"/>
  </w:num>
  <w:num w:numId="48" w16cid:durableId="1055157858">
    <w:abstractNumId w:val="15"/>
  </w:num>
  <w:num w:numId="49" w16cid:durableId="113792138">
    <w:abstractNumId w:val="29"/>
  </w:num>
  <w:num w:numId="50" w16cid:durableId="14043688">
    <w:abstractNumId w:val="27"/>
  </w:num>
  <w:num w:numId="51" w16cid:durableId="299577051">
    <w:abstractNumId w:val="35"/>
  </w:num>
  <w:num w:numId="52" w16cid:durableId="1192916964">
    <w:abstractNumId w:val="10"/>
  </w:num>
  <w:num w:numId="53" w16cid:durableId="894585333">
    <w:abstractNumId w:val="20"/>
  </w:num>
  <w:num w:numId="54" w16cid:durableId="1844418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987963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841943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520233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461361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139391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927875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791627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777652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117031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94320386">
    <w:abstractNumId w:val="25"/>
  </w:num>
  <w:num w:numId="65" w16cid:durableId="8201913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87"/>
    <w:rsid w:val="000053CD"/>
    <w:rsid w:val="00012C44"/>
    <w:rsid w:val="00026E46"/>
    <w:rsid w:val="000343EB"/>
    <w:rsid w:val="00040E96"/>
    <w:rsid w:val="00042C22"/>
    <w:rsid w:val="00045D15"/>
    <w:rsid w:val="000460CD"/>
    <w:rsid w:val="0004767F"/>
    <w:rsid w:val="000522EE"/>
    <w:rsid w:val="000555BF"/>
    <w:rsid w:val="00055E73"/>
    <w:rsid w:val="0006504D"/>
    <w:rsid w:val="000654CB"/>
    <w:rsid w:val="00066B4B"/>
    <w:rsid w:val="000710A6"/>
    <w:rsid w:val="000839A0"/>
    <w:rsid w:val="0008455F"/>
    <w:rsid w:val="00097E30"/>
    <w:rsid w:val="000A1F82"/>
    <w:rsid w:val="000A47E4"/>
    <w:rsid w:val="000A5D8F"/>
    <w:rsid w:val="000B3AE0"/>
    <w:rsid w:val="000C7705"/>
    <w:rsid w:val="000C7840"/>
    <w:rsid w:val="000D1216"/>
    <w:rsid w:val="000D3896"/>
    <w:rsid w:val="000D5BD0"/>
    <w:rsid w:val="000D7F4D"/>
    <w:rsid w:val="000E0594"/>
    <w:rsid w:val="000E3609"/>
    <w:rsid w:val="000F29D3"/>
    <w:rsid w:val="000F314A"/>
    <w:rsid w:val="001105EB"/>
    <w:rsid w:val="00114DD1"/>
    <w:rsid w:val="00125041"/>
    <w:rsid w:val="0013307F"/>
    <w:rsid w:val="00146399"/>
    <w:rsid w:val="00147A93"/>
    <w:rsid w:val="00151240"/>
    <w:rsid w:val="0015191C"/>
    <w:rsid w:val="00152EAB"/>
    <w:rsid w:val="001566EB"/>
    <w:rsid w:val="00156D5E"/>
    <w:rsid w:val="00162BCA"/>
    <w:rsid w:val="001632FC"/>
    <w:rsid w:val="0016667E"/>
    <w:rsid w:val="001714FF"/>
    <w:rsid w:val="00172DA4"/>
    <w:rsid w:val="00176126"/>
    <w:rsid w:val="00184333"/>
    <w:rsid w:val="00186DCC"/>
    <w:rsid w:val="00187B9B"/>
    <w:rsid w:val="001A43A5"/>
    <w:rsid w:val="001A6F80"/>
    <w:rsid w:val="001A7610"/>
    <w:rsid w:val="001B0A44"/>
    <w:rsid w:val="001C54E0"/>
    <w:rsid w:val="001D7C0F"/>
    <w:rsid w:val="001E02AA"/>
    <w:rsid w:val="001E77E4"/>
    <w:rsid w:val="00203941"/>
    <w:rsid w:val="002045E7"/>
    <w:rsid w:val="0020610C"/>
    <w:rsid w:val="00226753"/>
    <w:rsid w:val="0023391A"/>
    <w:rsid w:val="002344D3"/>
    <w:rsid w:val="002349D6"/>
    <w:rsid w:val="002460E1"/>
    <w:rsid w:val="0025445E"/>
    <w:rsid w:val="0025525F"/>
    <w:rsid w:val="002560FA"/>
    <w:rsid w:val="002570B9"/>
    <w:rsid w:val="002657D0"/>
    <w:rsid w:val="00267CBF"/>
    <w:rsid w:val="00270799"/>
    <w:rsid w:val="00276B97"/>
    <w:rsid w:val="00283C71"/>
    <w:rsid w:val="00284E2F"/>
    <w:rsid w:val="00285980"/>
    <w:rsid w:val="00297C32"/>
    <w:rsid w:val="002A5783"/>
    <w:rsid w:val="002A59C4"/>
    <w:rsid w:val="002A5F3D"/>
    <w:rsid w:val="002A689E"/>
    <w:rsid w:val="002B0F33"/>
    <w:rsid w:val="002B71B3"/>
    <w:rsid w:val="002B7277"/>
    <w:rsid w:val="002C1F87"/>
    <w:rsid w:val="002C3795"/>
    <w:rsid w:val="002D0A0A"/>
    <w:rsid w:val="002D3CB5"/>
    <w:rsid w:val="002D5EFF"/>
    <w:rsid w:val="002D5FAA"/>
    <w:rsid w:val="002E7D17"/>
    <w:rsid w:val="002F179D"/>
    <w:rsid w:val="00300A93"/>
    <w:rsid w:val="00300B3D"/>
    <w:rsid w:val="00315444"/>
    <w:rsid w:val="00321906"/>
    <w:rsid w:val="00322897"/>
    <w:rsid w:val="003243AF"/>
    <w:rsid w:val="00332BBB"/>
    <w:rsid w:val="0033439D"/>
    <w:rsid w:val="0033492C"/>
    <w:rsid w:val="00334AE8"/>
    <w:rsid w:val="00334BA3"/>
    <w:rsid w:val="00335761"/>
    <w:rsid w:val="00341202"/>
    <w:rsid w:val="00342D85"/>
    <w:rsid w:val="003507A0"/>
    <w:rsid w:val="003545FD"/>
    <w:rsid w:val="0036088C"/>
    <w:rsid w:val="00370D6B"/>
    <w:rsid w:val="0037680A"/>
    <w:rsid w:val="003771A1"/>
    <w:rsid w:val="00381B9A"/>
    <w:rsid w:val="003830B2"/>
    <w:rsid w:val="00390896"/>
    <w:rsid w:val="003946FD"/>
    <w:rsid w:val="003A502A"/>
    <w:rsid w:val="003A5D3F"/>
    <w:rsid w:val="003B00F4"/>
    <w:rsid w:val="003B04E3"/>
    <w:rsid w:val="003B19D5"/>
    <w:rsid w:val="003B437C"/>
    <w:rsid w:val="003B6CFA"/>
    <w:rsid w:val="003C0EBA"/>
    <w:rsid w:val="003C0F8A"/>
    <w:rsid w:val="003C136F"/>
    <w:rsid w:val="003C532E"/>
    <w:rsid w:val="003C7EAB"/>
    <w:rsid w:val="003D11EC"/>
    <w:rsid w:val="003D2E90"/>
    <w:rsid w:val="003E226E"/>
    <w:rsid w:val="003E7BAF"/>
    <w:rsid w:val="003F1AA4"/>
    <w:rsid w:val="003F35CB"/>
    <w:rsid w:val="003F608A"/>
    <w:rsid w:val="0040194D"/>
    <w:rsid w:val="00404D0D"/>
    <w:rsid w:val="00405588"/>
    <w:rsid w:val="004070C9"/>
    <w:rsid w:val="00427311"/>
    <w:rsid w:val="004416B3"/>
    <w:rsid w:val="00443C85"/>
    <w:rsid w:val="004547C8"/>
    <w:rsid w:val="00462960"/>
    <w:rsid w:val="00467102"/>
    <w:rsid w:val="004713EA"/>
    <w:rsid w:val="0047161B"/>
    <w:rsid w:val="00477337"/>
    <w:rsid w:val="00486C9C"/>
    <w:rsid w:val="004923A6"/>
    <w:rsid w:val="00494073"/>
    <w:rsid w:val="00494AE2"/>
    <w:rsid w:val="0049530C"/>
    <w:rsid w:val="004A0146"/>
    <w:rsid w:val="004A180F"/>
    <w:rsid w:val="004A21D1"/>
    <w:rsid w:val="004A5754"/>
    <w:rsid w:val="004C225C"/>
    <w:rsid w:val="004D1E17"/>
    <w:rsid w:val="004D41C3"/>
    <w:rsid w:val="004E1B0A"/>
    <w:rsid w:val="004F0BC3"/>
    <w:rsid w:val="0050075F"/>
    <w:rsid w:val="00515F7E"/>
    <w:rsid w:val="00517B39"/>
    <w:rsid w:val="00521F99"/>
    <w:rsid w:val="00531BF1"/>
    <w:rsid w:val="005406CB"/>
    <w:rsid w:val="005428C5"/>
    <w:rsid w:val="005430DE"/>
    <w:rsid w:val="00547195"/>
    <w:rsid w:val="005605E0"/>
    <w:rsid w:val="00561A94"/>
    <w:rsid w:val="00562B6C"/>
    <w:rsid w:val="005642EF"/>
    <w:rsid w:val="0058194D"/>
    <w:rsid w:val="00583A4F"/>
    <w:rsid w:val="0058516F"/>
    <w:rsid w:val="00587B78"/>
    <w:rsid w:val="00592D2B"/>
    <w:rsid w:val="005947A7"/>
    <w:rsid w:val="00594FA6"/>
    <w:rsid w:val="005A3160"/>
    <w:rsid w:val="005A3746"/>
    <w:rsid w:val="005A7FAB"/>
    <w:rsid w:val="005B24F3"/>
    <w:rsid w:val="005B33C0"/>
    <w:rsid w:val="005D177E"/>
    <w:rsid w:val="005E0DEC"/>
    <w:rsid w:val="005E113D"/>
    <w:rsid w:val="005E3322"/>
    <w:rsid w:val="005E4B7B"/>
    <w:rsid w:val="005E5962"/>
    <w:rsid w:val="005F2F91"/>
    <w:rsid w:val="005F35BB"/>
    <w:rsid w:val="00600F6E"/>
    <w:rsid w:val="006108E3"/>
    <w:rsid w:val="0061246B"/>
    <w:rsid w:val="00612F54"/>
    <w:rsid w:val="00620672"/>
    <w:rsid w:val="00625BBD"/>
    <w:rsid w:val="0063623A"/>
    <w:rsid w:val="00637049"/>
    <w:rsid w:val="00641580"/>
    <w:rsid w:val="00641F92"/>
    <w:rsid w:val="0064618B"/>
    <w:rsid w:val="00646FED"/>
    <w:rsid w:val="006478AB"/>
    <w:rsid w:val="00647ACF"/>
    <w:rsid w:val="006575D5"/>
    <w:rsid w:val="00660C1C"/>
    <w:rsid w:val="00662AE8"/>
    <w:rsid w:val="00672006"/>
    <w:rsid w:val="00672DCC"/>
    <w:rsid w:val="00674018"/>
    <w:rsid w:val="006912CD"/>
    <w:rsid w:val="00695D2E"/>
    <w:rsid w:val="00697406"/>
    <w:rsid w:val="006A0EC4"/>
    <w:rsid w:val="006A451E"/>
    <w:rsid w:val="006C4CC4"/>
    <w:rsid w:val="006C4D9F"/>
    <w:rsid w:val="006D2F97"/>
    <w:rsid w:val="006D7650"/>
    <w:rsid w:val="006F190E"/>
    <w:rsid w:val="006F28AB"/>
    <w:rsid w:val="00701C60"/>
    <w:rsid w:val="007056A6"/>
    <w:rsid w:val="00712562"/>
    <w:rsid w:val="00716DF2"/>
    <w:rsid w:val="00726190"/>
    <w:rsid w:val="00730F56"/>
    <w:rsid w:val="00735C1E"/>
    <w:rsid w:val="00736609"/>
    <w:rsid w:val="007404E6"/>
    <w:rsid w:val="007421C5"/>
    <w:rsid w:val="007435C6"/>
    <w:rsid w:val="00757889"/>
    <w:rsid w:val="00770ACC"/>
    <w:rsid w:val="007800F7"/>
    <w:rsid w:val="00783E33"/>
    <w:rsid w:val="00786239"/>
    <w:rsid w:val="007919CB"/>
    <w:rsid w:val="007A12FB"/>
    <w:rsid w:val="007A2259"/>
    <w:rsid w:val="007A2ECF"/>
    <w:rsid w:val="007A5E15"/>
    <w:rsid w:val="007A7A19"/>
    <w:rsid w:val="007A7F10"/>
    <w:rsid w:val="007B15D7"/>
    <w:rsid w:val="007B1A21"/>
    <w:rsid w:val="007B2364"/>
    <w:rsid w:val="007B25CB"/>
    <w:rsid w:val="007B7F04"/>
    <w:rsid w:val="007C0409"/>
    <w:rsid w:val="007C0BE9"/>
    <w:rsid w:val="007C4EF5"/>
    <w:rsid w:val="007C4F34"/>
    <w:rsid w:val="007D69B6"/>
    <w:rsid w:val="007E1471"/>
    <w:rsid w:val="007F1813"/>
    <w:rsid w:val="00804A0A"/>
    <w:rsid w:val="00807A30"/>
    <w:rsid w:val="0082505D"/>
    <w:rsid w:val="008255D4"/>
    <w:rsid w:val="00826E85"/>
    <w:rsid w:val="00826F7E"/>
    <w:rsid w:val="0083028D"/>
    <w:rsid w:val="008324F4"/>
    <w:rsid w:val="0083332B"/>
    <w:rsid w:val="00835EAA"/>
    <w:rsid w:val="00843CC5"/>
    <w:rsid w:val="00851EA2"/>
    <w:rsid w:val="00855372"/>
    <w:rsid w:val="00855871"/>
    <w:rsid w:val="00856E1D"/>
    <w:rsid w:val="0086303D"/>
    <w:rsid w:val="008633C7"/>
    <w:rsid w:val="008659AD"/>
    <w:rsid w:val="00871248"/>
    <w:rsid w:val="00880FB0"/>
    <w:rsid w:val="00883710"/>
    <w:rsid w:val="00885AE4"/>
    <w:rsid w:val="0089325D"/>
    <w:rsid w:val="0089350B"/>
    <w:rsid w:val="00897DF7"/>
    <w:rsid w:val="008A05FD"/>
    <w:rsid w:val="008A289D"/>
    <w:rsid w:val="008A43EB"/>
    <w:rsid w:val="008B2351"/>
    <w:rsid w:val="008B6F57"/>
    <w:rsid w:val="008C4A95"/>
    <w:rsid w:val="008D010D"/>
    <w:rsid w:val="008D24D0"/>
    <w:rsid w:val="008D3F42"/>
    <w:rsid w:val="008E16B5"/>
    <w:rsid w:val="008F0252"/>
    <w:rsid w:val="008F0BA3"/>
    <w:rsid w:val="008F7C2A"/>
    <w:rsid w:val="00900E1F"/>
    <w:rsid w:val="009030BB"/>
    <w:rsid w:val="00903D1A"/>
    <w:rsid w:val="00905054"/>
    <w:rsid w:val="00914268"/>
    <w:rsid w:val="00921C7F"/>
    <w:rsid w:val="00925721"/>
    <w:rsid w:val="009451BA"/>
    <w:rsid w:val="0094762F"/>
    <w:rsid w:val="00950BF5"/>
    <w:rsid w:val="00950EFC"/>
    <w:rsid w:val="00954448"/>
    <w:rsid w:val="00956265"/>
    <w:rsid w:val="009808AF"/>
    <w:rsid w:val="009837D7"/>
    <w:rsid w:val="0099679C"/>
    <w:rsid w:val="009A5834"/>
    <w:rsid w:val="009B5509"/>
    <w:rsid w:val="009B6454"/>
    <w:rsid w:val="009D1B87"/>
    <w:rsid w:val="009D2A18"/>
    <w:rsid w:val="009D7716"/>
    <w:rsid w:val="009E08E5"/>
    <w:rsid w:val="009E1FC5"/>
    <w:rsid w:val="009E3A9C"/>
    <w:rsid w:val="009F7231"/>
    <w:rsid w:val="009F7694"/>
    <w:rsid w:val="00A03DDF"/>
    <w:rsid w:val="00A042DD"/>
    <w:rsid w:val="00A15B85"/>
    <w:rsid w:val="00A209D8"/>
    <w:rsid w:val="00A21470"/>
    <w:rsid w:val="00A21DD8"/>
    <w:rsid w:val="00A243C4"/>
    <w:rsid w:val="00A2646A"/>
    <w:rsid w:val="00A30646"/>
    <w:rsid w:val="00A36F3A"/>
    <w:rsid w:val="00A45F36"/>
    <w:rsid w:val="00A503E6"/>
    <w:rsid w:val="00A60EF1"/>
    <w:rsid w:val="00A73505"/>
    <w:rsid w:val="00A77186"/>
    <w:rsid w:val="00A808E2"/>
    <w:rsid w:val="00A82EEC"/>
    <w:rsid w:val="00A8451D"/>
    <w:rsid w:val="00A93EAF"/>
    <w:rsid w:val="00A977F8"/>
    <w:rsid w:val="00AA1A06"/>
    <w:rsid w:val="00AA3779"/>
    <w:rsid w:val="00AA3E49"/>
    <w:rsid w:val="00AA4C30"/>
    <w:rsid w:val="00AB647F"/>
    <w:rsid w:val="00AB6B37"/>
    <w:rsid w:val="00AC6477"/>
    <w:rsid w:val="00AC7961"/>
    <w:rsid w:val="00AD2862"/>
    <w:rsid w:val="00AD57A2"/>
    <w:rsid w:val="00AD6217"/>
    <w:rsid w:val="00AE14D5"/>
    <w:rsid w:val="00AE3F47"/>
    <w:rsid w:val="00AE42F1"/>
    <w:rsid w:val="00AE5836"/>
    <w:rsid w:val="00AF6150"/>
    <w:rsid w:val="00B0259E"/>
    <w:rsid w:val="00B07E73"/>
    <w:rsid w:val="00B17544"/>
    <w:rsid w:val="00B21A0E"/>
    <w:rsid w:val="00B21CAE"/>
    <w:rsid w:val="00B22C6A"/>
    <w:rsid w:val="00B31C73"/>
    <w:rsid w:val="00B320F5"/>
    <w:rsid w:val="00B32482"/>
    <w:rsid w:val="00B3295E"/>
    <w:rsid w:val="00B370FD"/>
    <w:rsid w:val="00B401F5"/>
    <w:rsid w:val="00B470CA"/>
    <w:rsid w:val="00B51725"/>
    <w:rsid w:val="00B5200A"/>
    <w:rsid w:val="00B622A1"/>
    <w:rsid w:val="00B66773"/>
    <w:rsid w:val="00B66ADF"/>
    <w:rsid w:val="00B7088C"/>
    <w:rsid w:val="00B7112A"/>
    <w:rsid w:val="00B76752"/>
    <w:rsid w:val="00B80C9A"/>
    <w:rsid w:val="00B814A8"/>
    <w:rsid w:val="00B82279"/>
    <w:rsid w:val="00B86CFF"/>
    <w:rsid w:val="00B914FB"/>
    <w:rsid w:val="00BA320E"/>
    <w:rsid w:val="00BA4B1E"/>
    <w:rsid w:val="00BB0A39"/>
    <w:rsid w:val="00BB171D"/>
    <w:rsid w:val="00BC1602"/>
    <w:rsid w:val="00BC46CB"/>
    <w:rsid w:val="00BD40ED"/>
    <w:rsid w:val="00BE219B"/>
    <w:rsid w:val="00BF046A"/>
    <w:rsid w:val="00BF26F2"/>
    <w:rsid w:val="00BF3D8E"/>
    <w:rsid w:val="00BF4FCF"/>
    <w:rsid w:val="00C0126E"/>
    <w:rsid w:val="00C0325B"/>
    <w:rsid w:val="00C03A8B"/>
    <w:rsid w:val="00C11C70"/>
    <w:rsid w:val="00C13071"/>
    <w:rsid w:val="00C32073"/>
    <w:rsid w:val="00C343DE"/>
    <w:rsid w:val="00C37B59"/>
    <w:rsid w:val="00C40FF5"/>
    <w:rsid w:val="00C41110"/>
    <w:rsid w:val="00C53EF1"/>
    <w:rsid w:val="00C56A54"/>
    <w:rsid w:val="00C61C7D"/>
    <w:rsid w:val="00C74559"/>
    <w:rsid w:val="00C74FDF"/>
    <w:rsid w:val="00C7593F"/>
    <w:rsid w:val="00C75A10"/>
    <w:rsid w:val="00C81989"/>
    <w:rsid w:val="00C92236"/>
    <w:rsid w:val="00C94AD2"/>
    <w:rsid w:val="00CA7B15"/>
    <w:rsid w:val="00CB29B9"/>
    <w:rsid w:val="00CC1E78"/>
    <w:rsid w:val="00CC7D75"/>
    <w:rsid w:val="00CD04F0"/>
    <w:rsid w:val="00CD0927"/>
    <w:rsid w:val="00CD28EE"/>
    <w:rsid w:val="00CE0816"/>
    <w:rsid w:val="00CE18F2"/>
    <w:rsid w:val="00CE19C4"/>
    <w:rsid w:val="00CE2724"/>
    <w:rsid w:val="00CF602E"/>
    <w:rsid w:val="00D009B3"/>
    <w:rsid w:val="00D00B7A"/>
    <w:rsid w:val="00D031F6"/>
    <w:rsid w:val="00D04178"/>
    <w:rsid w:val="00D133A6"/>
    <w:rsid w:val="00D15858"/>
    <w:rsid w:val="00D15CEE"/>
    <w:rsid w:val="00D1700C"/>
    <w:rsid w:val="00D17387"/>
    <w:rsid w:val="00D245EB"/>
    <w:rsid w:val="00D317AB"/>
    <w:rsid w:val="00D34304"/>
    <w:rsid w:val="00D46B6E"/>
    <w:rsid w:val="00D509D1"/>
    <w:rsid w:val="00D51342"/>
    <w:rsid w:val="00D53F68"/>
    <w:rsid w:val="00D54AD2"/>
    <w:rsid w:val="00D5692B"/>
    <w:rsid w:val="00D60C25"/>
    <w:rsid w:val="00D60D17"/>
    <w:rsid w:val="00D80FAD"/>
    <w:rsid w:val="00D83A8D"/>
    <w:rsid w:val="00D85160"/>
    <w:rsid w:val="00D91324"/>
    <w:rsid w:val="00D92F4A"/>
    <w:rsid w:val="00DA0CBA"/>
    <w:rsid w:val="00DA139E"/>
    <w:rsid w:val="00DA2DBF"/>
    <w:rsid w:val="00DA2FBD"/>
    <w:rsid w:val="00DA7993"/>
    <w:rsid w:val="00DB5624"/>
    <w:rsid w:val="00DB610D"/>
    <w:rsid w:val="00DB7D21"/>
    <w:rsid w:val="00DC48E3"/>
    <w:rsid w:val="00DD26F2"/>
    <w:rsid w:val="00DD415E"/>
    <w:rsid w:val="00DD4BB4"/>
    <w:rsid w:val="00DD71B6"/>
    <w:rsid w:val="00DE6A88"/>
    <w:rsid w:val="00DF0E3E"/>
    <w:rsid w:val="00DF41FB"/>
    <w:rsid w:val="00E022DB"/>
    <w:rsid w:val="00E0778A"/>
    <w:rsid w:val="00E07D9E"/>
    <w:rsid w:val="00E162D7"/>
    <w:rsid w:val="00E16A99"/>
    <w:rsid w:val="00E17244"/>
    <w:rsid w:val="00E17A21"/>
    <w:rsid w:val="00E17C5B"/>
    <w:rsid w:val="00E25354"/>
    <w:rsid w:val="00E32C57"/>
    <w:rsid w:val="00E41702"/>
    <w:rsid w:val="00E451AF"/>
    <w:rsid w:val="00E51452"/>
    <w:rsid w:val="00E51CF2"/>
    <w:rsid w:val="00E54A4F"/>
    <w:rsid w:val="00E67D89"/>
    <w:rsid w:val="00E7666E"/>
    <w:rsid w:val="00E87E1D"/>
    <w:rsid w:val="00E96319"/>
    <w:rsid w:val="00E9638B"/>
    <w:rsid w:val="00EA029F"/>
    <w:rsid w:val="00EA36C1"/>
    <w:rsid w:val="00EA45A6"/>
    <w:rsid w:val="00EB6362"/>
    <w:rsid w:val="00EC1197"/>
    <w:rsid w:val="00ED31DD"/>
    <w:rsid w:val="00ED3FB8"/>
    <w:rsid w:val="00ED49DD"/>
    <w:rsid w:val="00EE49DC"/>
    <w:rsid w:val="00EF09E2"/>
    <w:rsid w:val="00EF1111"/>
    <w:rsid w:val="00EF288C"/>
    <w:rsid w:val="00EF5596"/>
    <w:rsid w:val="00EF6E43"/>
    <w:rsid w:val="00EF75F6"/>
    <w:rsid w:val="00F05269"/>
    <w:rsid w:val="00F143BF"/>
    <w:rsid w:val="00F15399"/>
    <w:rsid w:val="00F17AFE"/>
    <w:rsid w:val="00F22858"/>
    <w:rsid w:val="00F26CB3"/>
    <w:rsid w:val="00F373D1"/>
    <w:rsid w:val="00F5418F"/>
    <w:rsid w:val="00F6107D"/>
    <w:rsid w:val="00F6749E"/>
    <w:rsid w:val="00F717B9"/>
    <w:rsid w:val="00F747EC"/>
    <w:rsid w:val="00F76197"/>
    <w:rsid w:val="00F76C3C"/>
    <w:rsid w:val="00F94F08"/>
    <w:rsid w:val="00F973D3"/>
    <w:rsid w:val="00FB6055"/>
    <w:rsid w:val="00FC52BB"/>
    <w:rsid w:val="00FC5FA6"/>
    <w:rsid w:val="00FD0730"/>
    <w:rsid w:val="00FD0947"/>
    <w:rsid w:val="00FD1E96"/>
    <w:rsid w:val="00FD3487"/>
    <w:rsid w:val="00FD5F37"/>
    <w:rsid w:val="00FE0BFF"/>
    <w:rsid w:val="00FE24EA"/>
    <w:rsid w:val="00FF0F2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EBA5"/>
  <w15:chartTrackingRefBased/>
  <w15:docId w15:val="{2628712A-46FB-4A59-86C5-7BCB2264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BBB"/>
    <w:pPr>
      <w:spacing w:before="240" w:after="24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rsid w:val="00332BBB"/>
    <w:pPr>
      <w:keepNext/>
      <w:spacing w:before="120" w:after="120"/>
      <w:jc w:val="left"/>
      <w:outlineLvl w:val="0"/>
    </w:pPr>
    <w:rPr>
      <w:sz w:val="36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rsid w:val="00332BBB"/>
    <w:pPr>
      <w:keepNext/>
      <w:spacing w:before="120" w:after="120" w:line="480" w:lineRule="auto"/>
      <w:ind w:right="170"/>
      <w:jc w:val="left"/>
      <w:outlineLvl w:val="1"/>
    </w:pPr>
    <w:rPr>
      <w:sz w:val="32"/>
      <w:szCs w:val="28"/>
      <w:lang w:val="x-none" w:eastAsia="x-none"/>
    </w:rPr>
  </w:style>
  <w:style w:type="paragraph" w:styleId="Titre3">
    <w:name w:val="heading 3"/>
    <w:basedOn w:val="Titre2"/>
    <w:next w:val="Normal"/>
    <w:link w:val="Titre3Car"/>
    <w:autoRedefine/>
    <w:qFormat/>
    <w:rsid w:val="00332BBB"/>
    <w:pPr>
      <w:ind w:right="340"/>
      <w:outlineLvl w:val="2"/>
    </w:pPr>
    <w:rPr>
      <w:szCs w:val="26"/>
    </w:rPr>
  </w:style>
  <w:style w:type="paragraph" w:styleId="Titre4">
    <w:name w:val="heading 4"/>
    <w:basedOn w:val="Titre3"/>
    <w:next w:val="Normal"/>
    <w:link w:val="Titre4Car"/>
    <w:autoRedefine/>
    <w:qFormat/>
    <w:rsid w:val="00332BBB"/>
    <w:pPr>
      <w:ind w:right="510"/>
      <w:outlineLvl w:val="3"/>
    </w:pPr>
    <w:rPr>
      <w:szCs w:val="28"/>
    </w:rPr>
  </w:style>
  <w:style w:type="paragraph" w:styleId="Titre5">
    <w:name w:val="heading 5"/>
    <w:basedOn w:val="Titre4"/>
    <w:next w:val="Normal"/>
    <w:link w:val="Titre5Car"/>
    <w:autoRedefine/>
    <w:rsid w:val="00332BBB"/>
    <w:pPr>
      <w:ind w:right="680"/>
      <w:outlineLvl w:val="4"/>
    </w:pPr>
    <w:rPr>
      <w:szCs w:val="26"/>
    </w:rPr>
  </w:style>
  <w:style w:type="paragraph" w:styleId="Titre6">
    <w:name w:val="heading 6"/>
    <w:basedOn w:val="Titre5"/>
    <w:next w:val="Normal"/>
    <w:link w:val="Titre6Car"/>
    <w:autoRedefine/>
    <w:rsid w:val="00332BBB"/>
    <w:pPr>
      <w:ind w:right="851"/>
      <w:outlineLvl w:val="5"/>
    </w:pPr>
    <w:rPr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332BBB"/>
    <w:pPr>
      <w:spacing w:before="120" w:after="120"/>
      <w:ind w:right="1021"/>
      <w:outlineLvl w:val="6"/>
    </w:pPr>
    <w:rPr>
      <w:sz w:val="32"/>
      <w:lang w:val="x-none" w:eastAsia="x-none"/>
    </w:rPr>
  </w:style>
  <w:style w:type="paragraph" w:styleId="Titre8">
    <w:name w:val="heading 8"/>
    <w:basedOn w:val="Titre7"/>
    <w:next w:val="Normal"/>
    <w:link w:val="Titre8Car"/>
    <w:qFormat/>
    <w:rsid w:val="00332BBB"/>
    <w:pPr>
      <w:ind w:right="1191"/>
      <w:outlineLvl w:val="7"/>
    </w:pPr>
    <w:rPr>
      <w:iCs/>
    </w:rPr>
  </w:style>
  <w:style w:type="paragraph" w:styleId="Titre9">
    <w:name w:val="heading 9"/>
    <w:basedOn w:val="Titre8"/>
    <w:next w:val="Normal"/>
    <w:link w:val="Titre9Car"/>
    <w:qFormat/>
    <w:rsid w:val="00332BBB"/>
    <w:pPr>
      <w:spacing w:before="240" w:after="60"/>
      <w:ind w:right="1361"/>
      <w:outlineLvl w:val="8"/>
    </w:pPr>
    <w:rPr>
      <w:rFonts w:ascii="Arial" w:hAnsi="Arial"/>
      <w:sz w:val="28"/>
      <w:szCs w:val="22"/>
    </w:rPr>
  </w:style>
  <w:style w:type="character" w:default="1" w:styleId="Policepardfaut">
    <w:name w:val="Default Paragraph Font"/>
    <w:uiPriority w:val="1"/>
    <w:unhideWhenUsed/>
    <w:rsid w:val="00332BB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32BBB"/>
  </w:style>
  <w:style w:type="character" w:styleId="Lienhypertexte">
    <w:name w:val="Hyperlink"/>
    <w:rsid w:val="00332BB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814A8"/>
    <w:rPr>
      <w:i/>
      <w:iCs/>
    </w:rPr>
  </w:style>
  <w:style w:type="paragraph" w:styleId="Paragraphedeliste">
    <w:name w:val="List Paragraph"/>
    <w:basedOn w:val="Normal"/>
    <w:uiPriority w:val="34"/>
    <w:qFormat/>
    <w:rsid w:val="00332BBB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rsid w:val="00332B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32BB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32BBB"/>
    <w:rPr>
      <w:vertAlign w:val="superscript"/>
    </w:rPr>
  </w:style>
  <w:style w:type="character" w:customStyle="1" w:styleId="Titre1Car">
    <w:name w:val="Titre 1 Car"/>
    <w:link w:val="Titre1"/>
    <w:rsid w:val="00332BBB"/>
    <w:rPr>
      <w:rFonts w:ascii="Times New Roman" w:eastAsia="Times New Roman" w:hAnsi="Times New Roman" w:cs="Times New Roman"/>
      <w:sz w:val="36"/>
      <w:szCs w:val="32"/>
      <w:lang w:val="x-none" w:eastAsia="x-none"/>
    </w:rPr>
  </w:style>
  <w:style w:type="character" w:customStyle="1" w:styleId="nomauteur">
    <w:name w:val="nom_auteur"/>
    <w:basedOn w:val="Policepardfaut"/>
    <w:rsid w:val="00B914FB"/>
  </w:style>
  <w:style w:type="character" w:styleId="CitationHTML">
    <w:name w:val="HTML Cite"/>
    <w:basedOn w:val="Policepardfaut"/>
    <w:uiPriority w:val="99"/>
    <w:semiHidden/>
    <w:unhideWhenUsed/>
    <w:rsid w:val="00B914FB"/>
    <w:rPr>
      <w:i/>
      <w:iCs/>
    </w:rPr>
  </w:style>
  <w:style w:type="character" w:customStyle="1" w:styleId="ouvrage">
    <w:name w:val="ouvrage"/>
    <w:basedOn w:val="Policepardfaut"/>
    <w:rsid w:val="007A12FB"/>
  </w:style>
  <w:style w:type="character" w:styleId="Marquedecommentaire">
    <w:name w:val="annotation reference"/>
    <w:semiHidden/>
    <w:rsid w:val="00332BBB"/>
    <w:rPr>
      <w:sz w:val="16"/>
      <w:szCs w:val="16"/>
    </w:rPr>
  </w:style>
  <w:style w:type="paragraph" w:styleId="Commentaire">
    <w:name w:val="annotation text"/>
    <w:basedOn w:val="Normal"/>
    <w:link w:val="CommentaireCar"/>
    <w:rsid w:val="00332B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32BB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332BBB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semiHidden/>
    <w:rsid w:val="00332BBB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32BBB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semiHidden/>
    <w:rsid w:val="00332B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vision">
    <w:name w:val="Revision"/>
    <w:hidden/>
    <w:uiPriority w:val="99"/>
    <w:semiHidden/>
    <w:rsid w:val="00885AE4"/>
    <w:pPr>
      <w:spacing w:after="0" w:line="240" w:lineRule="auto"/>
    </w:pPr>
  </w:style>
  <w:style w:type="character" w:customStyle="1" w:styleId="Titre3Car">
    <w:name w:val="Titre 3 Car"/>
    <w:link w:val="Titre3"/>
    <w:rsid w:val="00332BBB"/>
    <w:rPr>
      <w:rFonts w:ascii="Times New Roman" w:eastAsia="Times New Roman" w:hAnsi="Times New Roman" w:cs="Times New Roman"/>
      <w:sz w:val="32"/>
      <w:szCs w:val="26"/>
      <w:lang w:val="x-none" w:eastAsia="x-none"/>
    </w:rPr>
  </w:style>
  <w:style w:type="paragraph" w:styleId="NormalWeb">
    <w:name w:val="Normal (Web)"/>
    <w:basedOn w:val="Normal"/>
    <w:rsid w:val="00332BBB"/>
  </w:style>
  <w:style w:type="character" w:customStyle="1" w:styleId="muxgbd">
    <w:name w:val="muxgbd"/>
    <w:basedOn w:val="Policepardfaut"/>
    <w:rsid w:val="00C0126E"/>
  </w:style>
  <w:style w:type="character" w:customStyle="1" w:styleId="a-size-extra-large">
    <w:name w:val="a-size-extra-large"/>
    <w:basedOn w:val="Policepardfaut"/>
    <w:rsid w:val="003545FD"/>
  </w:style>
  <w:style w:type="character" w:customStyle="1" w:styleId="Titre2Car">
    <w:name w:val="Titre 2 Car"/>
    <w:link w:val="Titre2"/>
    <w:rsid w:val="00332BBB"/>
    <w:rPr>
      <w:rFonts w:ascii="Times New Roman" w:eastAsia="Times New Roman" w:hAnsi="Times New Roman" w:cs="Times New Roman"/>
      <w:sz w:val="32"/>
      <w:szCs w:val="28"/>
      <w:lang w:val="x-none" w:eastAsia="x-none"/>
    </w:rPr>
  </w:style>
  <w:style w:type="paragraph" w:customStyle="1" w:styleId="DatePubli">
    <w:name w:val="DatePubli"/>
    <w:basedOn w:val="MotsCles"/>
    <w:next w:val="Normal"/>
    <w:rsid w:val="00332BBB"/>
  </w:style>
  <w:style w:type="paragraph" w:customStyle="1" w:styleId="Langue">
    <w:name w:val="Langue"/>
    <w:basedOn w:val="MotsCles"/>
    <w:autoRedefine/>
    <w:rsid w:val="00332BBB"/>
  </w:style>
  <w:style w:type="paragraph" w:styleId="Titre">
    <w:name w:val="Title"/>
    <w:next w:val="Sous-titre"/>
    <w:link w:val="TitreCar"/>
    <w:autoRedefine/>
    <w:rsid w:val="00332BBB"/>
    <w:pPr>
      <w:spacing w:before="120" w:after="120" w:line="240" w:lineRule="auto"/>
      <w:ind w:left="567" w:right="567"/>
      <w:outlineLvl w:val="0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link w:val="Titre"/>
    <w:rsid w:val="00332BBB"/>
    <w:rPr>
      <w:rFonts w:ascii="Calibri Light" w:eastAsia="Times New Roman" w:hAnsi="Calibri Light" w:cs="Times New Roman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Titre"/>
    <w:next w:val="Auteur"/>
    <w:link w:val="Sous-titreCar"/>
    <w:qFormat/>
    <w:rsid w:val="00332BBB"/>
    <w:pPr>
      <w:outlineLvl w:val="1"/>
    </w:pPr>
    <w:rPr>
      <w:rFonts w:ascii="Calibri" w:hAnsi="Calibri"/>
      <w:color w:val="5A5A5A"/>
      <w:spacing w:val="15"/>
      <w:kern w:val="0"/>
      <w:sz w:val="22"/>
      <w:szCs w:val="22"/>
    </w:rPr>
  </w:style>
  <w:style w:type="character" w:customStyle="1" w:styleId="Sous-titreCar">
    <w:name w:val="Sous-titre Car"/>
    <w:link w:val="Sous-titre"/>
    <w:rsid w:val="00332BBB"/>
    <w:rPr>
      <w:rFonts w:ascii="Calibri" w:eastAsia="Times New Roman" w:hAnsi="Calibri" w:cs="Times New Roman"/>
      <w:color w:val="5A5A5A"/>
      <w:spacing w:val="15"/>
      <w:lang w:eastAsia="fr-FR"/>
    </w:rPr>
  </w:style>
  <w:style w:type="character" w:customStyle="1" w:styleId="Titre4Car">
    <w:name w:val="Titre 4 Car"/>
    <w:link w:val="Titre4"/>
    <w:rsid w:val="00332BBB"/>
    <w:rPr>
      <w:rFonts w:ascii="Times New Roman" w:eastAsia="Times New Roman" w:hAnsi="Times New Roman" w:cs="Times New Roman"/>
      <w:sz w:val="32"/>
      <w:szCs w:val="28"/>
      <w:lang w:val="x-none" w:eastAsia="x-none"/>
    </w:rPr>
  </w:style>
  <w:style w:type="character" w:customStyle="1" w:styleId="Titre5Car">
    <w:name w:val="Titre 5 Car"/>
    <w:link w:val="Titre5"/>
    <w:rsid w:val="00332BBB"/>
    <w:rPr>
      <w:rFonts w:ascii="Times New Roman" w:eastAsia="Times New Roman" w:hAnsi="Times New Roman" w:cs="Times New Roman"/>
      <w:sz w:val="32"/>
      <w:szCs w:val="26"/>
      <w:lang w:val="x-none" w:eastAsia="x-none"/>
    </w:rPr>
  </w:style>
  <w:style w:type="character" w:customStyle="1" w:styleId="Titre6Car">
    <w:name w:val="Titre 6 Car"/>
    <w:link w:val="Titre6"/>
    <w:rsid w:val="00332BBB"/>
    <w:rPr>
      <w:rFonts w:ascii="Times New Roman" w:eastAsia="Times New Roman" w:hAnsi="Times New Roman" w:cs="Times New Roman"/>
      <w:bCs/>
      <w:sz w:val="32"/>
      <w:lang w:val="x-none" w:eastAsia="x-none"/>
    </w:rPr>
  </w:style>
  <w:style w:type="character" w:customStyle="1" w:styleId="Titre7Car">
    <w:name w:val="Titre 7 Car"/>
    <w:link w:val="Titre7"/>
    <w:rsid w:val="00332BBB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Titre8Car">
    <w:name w:val="Titre 8 Car"/>
    <w:link w:val="Titre8"/>
    <w:rsid w:val="00332BBB"/>
    <w:rPr>
      <w:rFonts w:ascii="Times New Roman" w:eastAsia="Times New Roman" w:hAnsi="Times New Roman" w:cs="Times New Roman"/>
      <w:iCs/>
      <w:sz w:val="32"/>
      <w:szCs w:val="24"/>
      <w:lang w:val="x-none" w:eastAsia="x-none"/>
    </w:rPr>
  </w:style>
  <w:style w:type="character" w:customStyle="1" w:styleId="Titre9Car">
    <w:name w:val="Titre 9 Car"/>
    <w:link w:val="Titre9"/>
    <w:rsid w:val="00332BBB"/>
    <w:rPr>
      <w:rFonts w:ascii="Arial" w:eastAsia="Times New Roman" w:hAnsi="Arial" w:cs="Times New Roman"/>
      <w:iCs/>
      <w:sz w:val="28"/>
      <w:lang w:val="x-none" w:eastAsia="x-none"/>
    </w:rPr>
  </w:style>
  <w:style w:type="paragraph" w:customStyle="1" w:styleId="Auteur">
    <w:name w:val="Auteur"/>
    <w:basedOn w:val="Normal"/>
    <w:next w:val="Normal"/>
    <w:autoRedefine/>
    <w:rsid w:val="00332BBB"/>
    <w:pPr>
      <w:spacing w:before="120" w:after="120"/>
      <w:ind w:left="567" w:right="567"/>
    </w:pPr>
    <w:rPr>
      <w:rFonts w:ascii="Courier New" w:hAnsi="Courier New"/>
      <w:color w:val="000080"/>
      <w:sz w:val="20"/>
    </w:rPr>
  </w:style>
  <w:style w:type="paragraph" w:customStyle="1" w:styleId="Resume">
    <w:name w:val="Resume"/>
    <w:basedOn w:val="Auteur"/>
    <w:next w:val="Normal"/>
    <w:autoRedefine/>
    <w:rsid w:val="00332BBB"/>
  </w:style>
  <w:style w:type="paragraph" w:customStyle="1" w:styleId="Abstract">
    <w:name w:val="Abstract"/>
    <w:basedOn w:val="Resume"/>
    <w:next w:val="Normal"/>
    <w:autoRedefine/>
    <w:rsid w:val="00332BBB"/>
  </w:style>
  <w:style w:type="paragraph" w:customStyle="1" w:styleId="MotsCles">
    <w:name w:val="MotsCles"/>
    <w:basedOn w:val="Auteur"/>
    <w:autoRedefine/>
    <w:rsid w:val="00332BBB"/>
  </w:style>
  <w:style w:type="paragraph" w:customStyle="1" w:styleId="Accroche">
    <w:name w:val="Accroche"/>
    <w:basedOn w:val="MotsCles"/>
    <w:rsid w:val="00332BBB"/>
  </w:style>
  <w:style w:type="paragraph" w:styleId="Adressedestinataire">
    <w:name w:val="envelope address"/>
    <w:basedOn w:val="Normal"/>
    <w:rsid w:val="00332BBB"/>
    <w:pPr>
      <w:framePr w:w="7938" w:h="1985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332BBB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link w:val="AdresseHTMLCar"/>
    <w:rsid w:val="00332BBB"/>
    <w:rPr>
      <w:i/>
      <w:iCs/>
      <w:lang w:val="x-none" w:eastAsia="x-none"/>
    </w:rPr>
  </w:style>
  <w:style w:type="character" w:customStyle="1" w:styleId="AdresseHTMLCar">
    <w:name w:val="Adresse HTML Car"/>
    <w:link w:val="AdresseHTML"/>
    <w:rsid w:val="00332BB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Annexe">
    <w:name w:val="Annexe"/>
    <w:basedOn w:val="Normal"/>
    <w:rsid w:val="00332BBB"/>
  </w:style>
  <w:style w:type="character" w:styleId="Appeldenotedefin">
    <w:name w:val="endnote reference"/>
    <w:semiHidden/>
    <w:rsid w:val="00332BBB"/>
    <w:rPr>
      <w:vertAlign w:val="superscript"/>
    </w:rPr>
  </w:style>
  <w:style w:type="paragraph" w:customStyle="1" w:styleId="TitreOeuvre">
    <w:name w:val="TitreOeuvre"/>
    <w:next w:val="Normal"/>
    <w:rsid w:val="00332BBB"/>
    <w:pPr>
      <w:spacing w:after="0" w:line="240" w:lineRule="auto"/>
      <w:ind w:left="567" w:right="567"/>
    </w:pPr>
    <w:rPr>
      <w:rFonts w:ascii="Courier New" w:eastAsia="Times New Roman" w:hAnsi="Courier New" w:cs="Times New Roman"/>
      <w:color w:val="800080"/>
      <w:sz w:val="20"/>
      <w:szCs w:val="26"/>
      <w:lang w:eastAsia="fr-FR"/>
    </w:rPr>
  </w:style>
  <w:style w:type="paragraph" w:customStyle="1" w:styleId="AuteurOeuvre">
    <w:name w:val="AuteurOeuvre"/>
    <w:basedOn w:val="TitreOeuvre"/>
    <w:next w:val="Normal"/>
    <w:rsid w:val="00332BBB"/>
  </w:style>
  <w:style w:type="paragraph" w:customStyle="1" w:styleId="Auteurtraite">
    <w:name w:val="Auteurtraite"/>
    <w:basedOn w:val="Auteur"/>
    <w:rsid w:val="00332BBB"/>
  </w:style>
  <w:style w:type="paragraph" w:customStyle="1" w:styleId="Titrefr">
    <w:name w:val="Titre (fr)"/>
    <w:basedOn w:val="Auteur"/>
    <w:next w:val="Auteur"/>
    <w:rsid w:val="00332BBB"/>
    <w:rPr>
      <w:rFonts w:cs="Arial"/>
      <w:kern w:val="8"/>
    </w:rPr>
  </w:style>
  <w:style w:type="paragraph" w:customStyle="1" w:styleId="Cimhu">
    <w:name w:val="Cimhu"/>
    <w:basedOn w:val="Titrefr"/>
    <w:rsid w:val="00332BBB"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332BBB"/>
    <w:pPr>
      <w:spacing w:before="200" w:after="160"/>
      <w:ind w:left="1134" w:right="1134"/>
      <w:jc w:val="left"/>
    </w:pPr>
    <w:rPr>
      <w:iCs/>
      <w:sz w:val="20"/>
      <w:lang w:val="x-none" w:eastAsia="x-none"/>
    </w:rPr>
  </w:style>
  <w:style w:type="character" w:customStyle="1" w:styleId="CitationCar">
    <w:name w:val="Citation Car"/>
    <w:link w:val="Citation"/>
    <w:uiPriority w:val="29"/>
    <w:rsid w:val="00332BBB"/>
    <w:rPr>
      <w:rFonts w:ascii="Times New Roman" w:eastAsia="Times New Roman" w:hAnsi="Times New Roman" w:cs="Times New Roman"/>
      <w:iCs/>
      <w:sz w:val="20"/>
      <w:szCs w:val="24"/>
      <w:lang w:val="x-none" w:eastAsia="x-none"/>
    </w:rPr>
  </w:style>
  <w:style w:type="paragraph" w:customStyle="1" w:styleId="Citationter">
    <w:name w:val="Citation ter"/>
    <w:basedOn w:val="Normal"/>
    <w:next w:val="Normal"/>
    <w:rsid w:val="00332BBB"/>
    <w:pPr>
      <w:spacing w:line="360" w:lineRule="auto"/>
      <w:ind w:left="1928"/>
    </w:pPr>
    <w:rPr>
      <w:sz w:val="20"/>
    </w:rPr>
  </w:style>
  <w:style w:type="paragraph" w:customStyle="1" w:styleId="CitationBis">
    <w:name w:val="CitationBis"/>
    <w:basedOn w:val="Normal"/>
    <w:next w:val="Normal"/>
    <w:rsid w:val="00332BBB"/>
    <w:pPr>
      <w:spacing w:before="120" w:after="120"/>
      <w:ind w:left="1701"/>
    </w:pPr>
    <w:rPr>
      <w:sz w:val="20"/>
    </w:rPr>
  </w:style>
  <w:style w:type="table" w:styleId="Tableauclassique1">
    <w:name w:val="Table Classic 1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rsid w:val="00332BBB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de">
    <w:name w:val="Code"/>
    <w:basedOn w:val="Normal"/>
    <w:rsid w:val="00332BBB"/>
    <w:pPr>
      <w:spacing w:before="40" w:after="40"/>
      <w:ind w:left="1134" w:right="1134"/>
    </w:pPr>
    <w:rPr>
      <w:rFonts w:ascii="Verdana" w:hAnsi="Verdana"/>
      <w:sz w:val="20"/>
    </w:rPr>
  </w:style>
  <w:style w:type="character" w:styleId="CodeHTML">
    <w:name w:val="HTML Code"/>
    <w:rsid w:val="00332BBB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llaborateur">
    <w:name w:val="Collaborateur"/>
    <w:basedOn w:val="Auteur"/>
    <w:rsid w:val="00332BBB"/>
  </w:style>
  <w:style w:type="table" w:styleId="Colonnesdetableau1">
    <w:name w:val="Table Columns 1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link w:val="CorpsdetexteCar"/>
    <w:rsid w:val="00332BBB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sdetexte2">
    <w:name w:val="Body Text 2"/>
    <w:basedOn w:val="Normal"/>
    <w:link w:val="Corpsdetexte2Car"/>
    <w:rsid w:val="00332BBB"/>
    <w:pPr>
      <w:spacing w:after="120" w:line="480" w:lineRule="auto"/>
    </w:pPr>
    <w:rPr>
      <w:lang w:val="x-none" w:eastAsia="x-none"/>
    </w:rPr>
  </w:style>
  <w:style w:type="character" w:customStyle="1" w:styleId="Corpsdetexte2Car">
    <w:name w:val="Corps de texte 2 Car"/>
    <w:link w:val="Corpsdetexte2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sdetexte3">
    <w:name w:val="Body Text 3"/>
    <w:basedOn w:val="Normal"/>
    <w:link w:val="Corpsdetexte3Car"/>
    <w:rsid w:val="00332BBB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rsid w:val="00332B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itreIllustration">
    <w:name w:val="TitreIllustration"/>
    <w:basedOn w:val="Normal"/>
    <w:next w:val="Normal"/>
    <w:rsid w:val="00332BBB"/>
    <w:pPr>
      <w:ind w:left="567" w:right="567"/>
      <w:jc w:val="left"/>
    </w:pPr>
    <w:rPr>
      <w:rFonts w:ascii="Arial" w:hAnsi="Arial"/>
      <w:color w:val="777777"/>
    </w:rPr>
  </w:style>
  <w:style w:type="paragraph" w:customStyle="1" w:styleId="CreditsIllustration">
    <w:name w:val="CreditsIllustration"/>
    <w:basedOn w:val="TitreIllustration"/>
    <w:next w:val="Normal"/>
    <w:rsid w:val="00332BBB"/>
    <w:pPr>
      <w:spacing w:before="120"/>
    </w:pPr>
    <w:rPr>
      <w:sz w:val="20"/>
    </w:rPr>
  </w:style>
  <w:style w:type="paragraph" w:styleId="Date">
    <w:name w:val="Date"/>
    <w:basedOn w:val="Normal"/>
    <w:next w:val="Normal"/>
    <w:link w:val="DateCar"/>
    <w:rsid w:val="00332BBB"/>
    <w:rPr>
      <w:lang w:val="x-none" w:eastAsia="x-none"/>
    </w:rPr>
  </w:style>
  <w:style w:type="character" w:customStyle="1" w:styleId="DateCar">
    <w:name w:val="Date Car"/>
    <w:link w:val="Date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atePubliOeuvre">
    <w:name w:val="DatePubliOeuvre"/>
    <w:basedOn w:val="TitreOeuvre"/>
    <w:rsid w:val="00332BBB"/>
  </w:style>
  <w:style w:type="paragraph" w:customStyle="1" w:styleId="DatePubliPapier">
    <w:name w:val="DatePubliPapier"/>
    <w:basedOn w:val="MotsCles"/>
    <w:next w:val="DatePubli"/>
    <w:rsid w:val="00332BBB"/>
  </w:style>
  <w:style w:type="paragraph" w:customStyle="1" w:styleId="Dedicace">
    <w:name w:val="Dedicace"/>
    <w:basedOn w:val="Normal"/>
    <w:rsid w:val="00332BBB"/>
  </w:style>
  <w:style w:type="paragraph" w:customStyle="1" w:styleId="DescriptionAuteur">
    <w:name w:val="DescriptionAuteur"/>
    <w:basedOn w:val="Auteur"/>
    <w:rsid w:val="00332BBB"/>
  </w:style>
  <w:style w:type="paragraph" w:customStyle="1" w:styleId="DroitsAuteur">
    <w:name w:val="DroitsAuteur"/>
    <w:basedOn w:val="MotsCles"/>
    <w:rsid w:val="00332BBB"/>
  </w:style>
  <w:style w:type="paragraph" w:customStyle="1" w:styleId="EditeurScientifique">
    <w:name w:val="EditeurScientifique"/>
    <w:basedOn w:val="Auteur"/>
    <w:rsid w:val="00332BBB"/>
  </w:style>
  <w:style w:type="table" w:styleId="Effetsdetableau3D2">
    <w:name w:val="Table 3D effects 2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ncadre">
    <w:name w:val="Encadre"/>
    <w:basedOn w:val="Normal"/>
    <w:rsid w:val="00332BBB"/>
    <w:pPr>
      <w:shd w:val="clear" w:color="auto" w:fill="E0E0E0"/>
      <w:spacing w:before="200" w:after="160"/>
      <w:ind w:left="1134" w:right="1134"/>
      <w:jc w:val="left"/>
    </w:pPr>
    <w:rPr>
      <w:iCs/>
      <w:sz w:val="20"/>
    </w:rPr>
  </w:style>
  <w:style w:type="paragraph" w:styleId="En-tte">
    <w:name w:val="header"/>
    <w:basedOn w:val="Normal"/>
    <w:link w:val="En-tteCar"/>
    <w:rsid w:val="00332B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-ttedemessage">
    <w:name w:val="Message Header"/>
    <w:basedOn w:val="Normal"/>
    <w:link w:val="En-ttedemessageCar"/>
    <w:rsid w:val="00332B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lang w:val="x-none" w:eastAsia="x-none"/>
    </w:rPr>
  </w:style>
  <w:style w:type="character" w:customStyle="1" w:styleId="En-ttedemessageCar">
    <w:name w:val="En-tête de message Car"/>
    <w:link w:val="En-ttedemessage"/>
    <w:rsid w:val="00332BBB"/>
    <w:rPr>
      <w:rFonts w:ascii="Calibri Light" w:eastAsia="Times New Roman" w:hAnsi="Calibri Light" w:cs="Times New Roman"/>
      <w:sz w:val="24"/>
      <w:szCs w:val="24"/>
      <w:shd w:val="pct20" w:color="auto" w:fill="auto"/>
      <w:lang w:val="x-none" w:eastAsia="x-none"/>
    </w:rPr>
  </w:style>
  <w:style w:type="paragraph" w:customStyle="1" w:styleId="Epigraphe">
    <w:name w:val="Epigraphe"/>
    <w:basedOn w:val="Normal"/>
    <w:rsid w:val="00332BBB"/>
    <w:pPr>
      <w:jc w:val="right"/>
    </w:pPr>
  </w:style>
  <w:style w:type="paragraph" w:customStyle="1" w:styleId="NDLR">
    <w:name w:val="NDLR"/>
    <w:basedOn w:val="Normal"/>
    <w:rsid w:val="00332BBB"/>
    <w:pPr>
      <w:spacing w:before="40" w:after="40"/>
      <w:ind w:left="567" w:right="567"/>
    </w:pPr>
  </w:style>
  <w:style w:type="paragraph" w:customStyle="1" w:styleId="Erratum">
    <w:name w:val="Erratum"/>
    <w:basedOn w:val="NDLR"/>
    <w:rsid w:val="00332BBB"/>
  </w:style>
  <w:style w:type="character" w:styleId="ExempleHTML">
    <w:name w:val="HTML Sample"/>
    <w:rsid w:val="00332BBB"/>
    <w:rPr>
      <w:rFonts w:ascii="Courier New" w:eastAsia="Times New Roman" w:hAnsi="Courier New" w:cs="Courier New" w:hint="default"/>
    </w:rPr>
  </w:style>
  <w:style w:type="paragraph" w:styleId="Explorateurdedocuments">
    <w:name w:val="Document Map"/>
    <w:basedOn w:val="Normal"/>
    <w:link w:val="ExplorateurdedocumentsCar"/>
    <w:semiHidden/>
    <w:rsid w:val="00332BBB"/>
    <w:pPr>
      <w:shd w:val="clear" w:color="auto" w:fill="000080"/>
    </w:pPr>
    <w:rPr>
      <w:rFonts w:ascii="Segoe UI" w:hAnsi="Segoe UI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semiHidden/>
    <w:rsid w:val="00332BBB"/>
    <w:rPr>
      <w:rFonts w:ascii="Segoe UI" w:eastAsia="Times New Roman" w:hAnsi="Segoe UI" w:cs="Times New Roman"/>
      <w:sz w:val="16"/>
      <w:szCs w:val="16"/>
      <w:shd w:val="clear" w:color="auto" w:fill="000080"/>
      <w:lang w:val="x-none" w:eastAsia="x-none"/>
    </w:rPr>
  </w:style>
  <w:style w:type="paragraph" w:styleId="Formuledepolitesse">
    <w:name w:val="Closing"/>
    <w:basedOn w:val="Normal"/>
    <w:link w:val="FormuledepolitesseCar"/>
    <w:rsid w:val="00332BBB"/>
    <w:pPr>
      <w:ind w:left="4252"/>
    </w:pPr>
    <w:rPr>
      <w:lang w:val="x-none" w:eastAsia="x-none"/>
    </w:rPr>
  </w:style>
  <w:style w:type="character" w:customStyle="1" w:styleId="FormuledepolitesseCar">
    <w:name w:val="Formule de politesse Car"/>
    <w:link w:val="Formuledepolitesse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eriode">
    <w:name w:val="Periode"/>
    <w:basedOn w:val="MotsCles"/>
    <w:rsid w:val="00332BBB"/>
  </w:style>
  <w:style w:type="paragraph" w:customStyle="1" w:styleId="Geographie">
    <w:name w:val="Geographie"/>
    <w:basedOn w:val="Periode"/>
    <w:rsid w:val="00332BBB"/>
  </w:style>
  <w:style w:type="paragraph" w:customStyle="1" w:styleId="Geographieen">
    <w:name w:val="Geographieen"/>
    <w:basedOn w:val="MotsCles"/>
    <w:rsid w:val="00332BBB"/>
  </w:style>
  <w:style w:type="table" w:styleId="Grilledetableau1">
    <w:name w:val="Table Grid 1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332BBB"/>
    <w:pPr>
      <w:spacing w:before="360" w:after="36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332BB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32BB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32BB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32BB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32BB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32BB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32BB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32BB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32BBB"/>
    <w:pPr>
      <w:ind w:left="2160" w:hanging="240"/>
    </w:pPr>
  </w:style>
  <w:style w:type="paragraph" w:customStyle="1" w:styleId="InstitutionalKeywords">
    <w:name w:val="InstitutionalKeywords"/>
    <w:basedOn w:val="MotsCles"/>
    <w:rsid w:val="00332BBB"/>
  </w:style>
  <w:style w:type="paragraph" w:customStyle="1" w:styleId="Institutions">
    <w:name w:val="Institutions"/>
    <w:basedOn w:val="MotsCles"/>
    <w:rsid w:val="00332BBB"/>
  </w:style>
  <w:style w:type="paragraph" w:customStyle="1" w:styleId="Keywords">
    <w:name w:val="Keywords"/>
    <w:basedOn w:val="MotsCles"/>
    <w:rsid w:val="00332BBB"/>
  </w:style>
  <w:style w:type="paragraph" w:styleId="Lgende">
    <w:name w:val="caption"/>
    <w:basedOn w:val="Normal"/>
    <w:next w:val="Normal"/>
    <w:qFormat/>
    <w:rsid w:val="00332BBB"/>
    <w:rPr>
      <w:b/>
      <w:bCs/>
      <w:sz w:val="20"/>
      <w:szCs w:val="20"/>
    </w:rPr>
  </w:style>
  <w:style w:type="paragraph" w:customStyle="1" w:styleId="LegendeIllustration">
    <w:name w:val="LegendeIllustration"/>
    <w:basedOn w:val="TitreIllustration"/>
    <w:next w:val="Normal"/>
    <w:rsid w:val="00332BBB"/>
    <w:pPr>
      <w:spacing w:before="120"/>
    </w:pPr>
    <w:rPr>
      <w:sz w:val="20"/>
    </w:rPr>
  </w:style>
  <w:style w:type="character" w:styleId="Lienhypertextesuivivisit">
    <w:name w:val="FollowedHyperlink"/>
    <w:rsid w:val="00332BBB"/>
    <w:rPr>
      <w:color w:val="800080"/>
      <w:u w:val="single"/>
    </w:rPr>
  </w:style>
  <w:style w:type="paragraph" w:styleId="Liste">
    <w:name w:val="List"/>
    <w:basedOn w:val="Normal"/>
    <w:rsid w:val="00332BBB"/>
    <w:pPr>
      <w:ind w:left="283" w:hanging="283"/>
    </w:pPr>
  </w:style>
  <w:style w:type="paragraph" w:styleId="Liste2">
    <w:name w:val="List 2"/>
    <w:basedOn w:val="Normal"/>
    <w:rsid w:val="00332BBB"/>
    <w:pPr>
      <w:ind w:left="566" w:hanging="283"/>
    </w:pPr>
  </w:style>
  <w:style w:type="paragraph" w:styleId="Liste3">
    <w:name w:val="List 3"/>
    <w:basedOn w:val="Normal"/>
    <w:rsid w:val="00332BBB"/>
    <w:pPr>
      <w:ind w:left="849" w:hanging="283"/>
    </w:pPr>
  </w:style>
  <w:style w:type="paragraph" w:styleId="Liste4">
    <w:name w:val="List 4"/>
    <w:basedOn w:val="Normal"/>
    <w:rsid w:val="00332BBB"/>
    <w:pPr>
      <w:ind w:left="1132" w:hanging="283"/>
    </w:pPr>
  </w:style>
  <w:style w:type="paragraph" w:styleId="Liste5">
    <w:name w:val="List 5"/>
    <w:basedOn w:val="Normal"/>
    <w:rsid w:val="00332BBB"/>
    <w:pPr>
      <w:ind w:left="1415" w:hanging="283"/>
    </w:pPr>
  </w:style>
  <w:style w:type="paragraph" w:styleId="Listenumros">
    <w:name w:val="List Number"/>
    <w:basedOn w:val="Normal"/>
    <w:rsid w:val="00332BBB"/>
    <w:pPr>
      <w:numPr>
        <w:numId w:val="45"/>
      </w:numPr>
      <w:tabs>
        <w:tab w:val="num" w:pos="360"/>
        <w:tab w:val="num" w:pos="720"/>
      </w:tabs>
      <w:ind w:left="360"/>
    </w:pPr>
  </w:style>
  <w:style w:type="paragraph" w:styleId="Listenumros2">
    <w:name w:val="List Number 2"/>
    <w:basedOn w:val="Normal"/>
    <w:rsid w:val="00332BBB"/>
    <w:pPr>
      <w:numPr>
        <w:numId w:val="46"/>
      </w:numPr>
      <w:tabs>
        <w:tab w:val="num" w:pos="643"/>
        <w:tab w:val="num" w:pos="720"/>
      </w:tabs>
      <w:ind w:left="643"/>
    </w:pPr>
  </w:style>
  <w:style w:type="paragraph" w:styleId="Listenumros3">
    <w:name w:val="List Number 3"/>
    <w:basedOn w:val="Normal"/>
    <w:rsid w:val="00332BBB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rsid w:val="00332BBB"/>
    <w:pPr>
      <w:numPr>
        <w:numId w:val="47"/>
      </w:numPr>
      <w:tabs>
        <w:tab w:val="num" w:pos="1209"/>
      </w:tabs>
      <w:ind w:left="1209"/>
    </w:pPr>
  </w:style>
  <w:style w:type="paragraph" w:styleId="Listenumros5">
    <w:name w:val="List Number 5"/>
    <w:basedOn w:val="Normal"/>
    <w:rsid w:val="00332BBB"/>
    <w:pPr>
      <w:numPr>
        <w:numId w:val="48"/>
      </w:numPr>
      <w:tabs>
        <w:tab w:val="num" w:pos="1492"/>
      </w:tabs>
      <w:ind w:left="1492"/>
    </w:pPr>
  </w:style>
  <w:style w:type="paragraph" w:styleId="Listepuces">
    <w:name w:val="List Bullet"/>
    <w:basedOn w:val="Normal"/>
    <w:rsid w:val="00332BBB"/>
    <w:pPr>
      <w:tabs>
        <w:tab w:val="num" w:pos="360"/>
        <w:tab w:val="num" w:pos="720"/>
      </w:tabs>
      <w:ind w:left="360" w:hanging="360"/>
    </w:pPr>
  </w:style>
  <w:style w:type="paragraph" w:styleId="Listepuces2">
    <w:name w:val="List Bullet 2"/>
    <w:basedOn w:val="Normal"/>
    <w:rsid w:val="00332BBB"/>
    <w:pPr>
      <w:tabs>
        <w:tab w:val="num" w:pos="643"/>
        <w:tab w:val="num" w:pos="720"/>
      </w:tabs>
      <w:ind w:left="643" w:hanging="360"/>
    </w:pPr>
  </w:style>
  <w:style w:type="paragraph" w:styleId="Listepuces3">
    <w:name w:val="List Bullet 3"/>
    <w:basedOn w:val="Normal"/>
    <w:rsid w:val="00332BBB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rsid w:val="00332BBB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rsid w:val="00332BBB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rsid w:val="00332BBB"/>
    <w:pPr>
      <w:spacing w:after="120"/>
      <w:ind w:left="283"/>
    </w:pPr>
  </w:style>
  <w:style w:type="paragraph" w:styleId="Listecontinue2">
    <w:name w:val="List Continue 2"/>
    <w:basedOn w:val="Normal"/>
    <w:rsid w:val="00332BBB"/>
    <w:pPr>
      <w:spacing w:after="120"/>
      <w:ind w:left="566"/>
    </w:pPr>
  </w:style>
  <w:style w:type="paragraph" w:styleId="Listecontinue3">
    <w:name w:val="List Continue 3"/>
    <w:basedOn w:val="Normal"/>
    <w:rsid w:val="00332BBB"/>
    <w:pPr>
      <w:spacing w:after="120"/>
      <w:ind w:left="849"/>
    </w:pPr>
  </w:style>
  <w:style w:type="paragraph" w:styleId="Listecontinue4">
    <w:name w:val="List Continue 4"/>
    <w:basedOn w:val="Normal"/>
    <w:rsid w:val="00332BBB"/>
    <w:pPr>
      <w:spacing w:after="120"/>
      <w:ind w:left="1132"/>
    </w:pPr>
  </w:style>
  <w:style w:type="paragraph" w:styleId="Listecontinue5">
    <w:name w:val="List Continue 5"/>
    <w:basedOn w:val="Normal"/>
    <w:rsid w:val="00332BBB"/>
    <w:pPr>
      <w:spacing w:after="120"/>
      <w:ind w:left="1415"/>
    </w:pPr>
  </w:style>
  <w:style w:type="character" w:styleId="MachinecrireHTML">
    <w:name w:val="HTML Typewriter"/>
    <w:rsid w:val="00332BBB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otsClesar">
    <w:name w:val="MotsClesar"/>
    <w:basedOn w:val="MotsCles"/>
    <w:rsid w:val="00332BBB"/>
  </w:style>
  <w:style w:type="paragraph" w:customStyle="1" w:styleId="motsclesca">
    <w:name w:val="motsclesca"/>
    <w:basedOn w:val="MotsCles"/>
    <w:next w:val="Normal"/>
    <w:rsid w:val="00332BBB"/>
  </w:style>
  <w:style w:type="paragraph" w:customStyle="1" w:styleId="MotsClesel">
    <w:name w:val="MotsClesel"/>
    <w:basedOn w:val="MotsCles"/>
    <w:rsid w:val="00332BBB"/>
  </w:style>
  <w:style w:type="paragraph" w:customStyle="1" w:styleId="MotsCleseu">
    <w:name w:val="MotsCleseu"/>
    <w:basedOn w:val="MotsCles"/>
    <w:rsid w:val="00332BBB"/>
  </w:style>
  <w:style w:type="paragraph" w:customStyle="1" w:styleId="MotsCleshe">
    <w:name w:val="MotsCleshe"/>
    <w:basedOn w:val="MotsCles"/>
    <w:rsid w:val="00332BBB"/>
  </w:style>
  <w:style w:type="paragraph" w:customStyle="1" w:styleId="MotsCleshu">
    <w:name w:val="MotsCleshu"/>
    <w:basedOn w:val="MotsCles"/>
    <w:rsid w:val="00332BBB"/>
  </w:style>
  <w:style w:type="paragraph" w:customStyle="1" w:styleId="MotsClesja">
    <w:name w:val="MotsClesja"/>
    <w:basedOn w:val="MotsCles"/>
    <w:rsid w:val="00332BBB"/>
  </w:style>
  <w:style w:type="paragraph" w:customStyle="1" w:styleId="motsclesmg">
    <w:name w:val="motsclesmg"/>
    <w:basedOn w:val="MotsCles"/>
    <w:rsid w:val="00332BBB"/>
  </w:style>
  <w:style w:type="paragraph" w:customStyle="1" w:styleId="MotsClesmk">
    <w:name w:val="MotsClesmk"/>
    <w:basedOn w:val="MotsCles"/>
    <w:rsid w:val="00332BBB"/>
  </w:style>
  <w:style w:type="paragraph" w:customStyle="1" w:styleId="motsclesru">
    <w:name w:val="motsclesru"/>
    <w:basedOn w:val="MotsCles"/>
    <w:rsid w:val="00332BBB"/>
  </w:style>
  <w:style w:type="paragraph" w:customStyle="1" w:styleId="MotsClestr">
    <w:name w:val="MotsClestr"/>
    <w:basedOn w:val="MotsCles"/>
    <w:rsid w:val="00332BBB"/>
  </w:style>
  <w:style w:type="paragraph" w:customStyle="1" w:styleId="msonormal0">
    <w:name w:val="msonormal"/>
    <w:basedOn w:val="Normal"/>
    <w:rsid w:val="00332BBB"/>
  </w:style>
  <w:style w:type="paragraph" w:customStyle="1" w:styleId="NDLA">
    <w:name w:val="NDLA"/>
    <w:basedOn w:val="Normal"/>
    <w:rsid w:val="00332BBB"/>
    <w:pPr>
      <w:spacing w:before="40" w:after="40"/>
      <w:ind w:left="567" w:right="567"/>
    </w:pPr>
  </w:style>
  <w:style w:type="paragraph" w:styleId="Normalcentr">
    <w:name w:val="Block Text"/>
    <w:basedOn w:val="Normal"/>
    <w:rsid w:val="00332BBB"/>
    <w:pPr>
      <w:spacing w:after="120"/>
      <w:ind w:left="1440" w:right="1440"/>
    </w:pPr>
  </w:style>
  <w:style w:type="paragraph" w:styleId="Notedefin">
    <w:name w:val="endnote text"/>
    <w:basedOn w:val="Normal"/>
    <w:link w:val="NotedefinCar"/>
    <w:semiHidden/>
    <w:rsid w:val="00332BB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332BB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oticeBiblio">
    <w:name w:val="NoticeBiblio"/>
    <w:basedOn w:val="MotsCles"/>
    <w:rsid w:val="00332BBB"/>
  </w:style>
  <w:style w:type="paragraph" w:customStyle="1" w:styleId="NoticeBiblioOeuvre">
    <w:name w:val="NoticeBiblioOeuvre"/>
    <w:basedOn w:val="TitreOeuvre"/>
    <w:next w:val="DatePubliOeuvre"/>
    <w:rsid w:val="00332BBB"/>
    <w:pPr>
      <w:pBdr>
        <w:top w:val="single" w:sz="4" w:space="1" w:color="auto"/>
      </w:pBdr>
    </w:pPr>
  </w:style>
  <w:style w:type="paragraph" w:customStyle="1" w:styleId="Pagination">
    <w:name w:val="Pagination"/>
    <w:basedOn w:val="Titre"/>
    <w:rsid w:val="00332BBB"/>
    <w:pPr>
      <w:outlineLvl w:val="9"/>
    </w:pPr>
    <w:rPr>
      <w:sz w:val="20"/>
    </w:rPr>
  </w:style>
  <w:style w:type="paragraph" w:customStyle="1" w:styleId="NumeroDuDocument">
    <w:name w:val="NumeroDuDocument"/>
    <w:basedOn w:val="Pagination"/>
    <w:rsid w:val="00332BBB"/>
  </w:style>
  <w:style w:type="paragraph" w:customStyle="1" w:styleId="OeuvreTraitee">
    <w:name w:val="OeuvreTraitee"/>
    <w:basedOn w:val="MotsCles"/>
    <w:rsid w:val="00332BBB"/>
  </w:style>
  <w:style w:type="paragraph" w:customStyle="1" w:styleId="OuvragesRecenses">
    <w:name w:val="OuvragesRecenses"/>
    <w:basedOn w:val="MotsCles"/>
    <w:rsid w:val="00332BBB"/>
  </w:style>
  <w:style w:type="paragraph" w:customStyle="1" w:styleId="Palabrasclaves">
    <w:name w:val="Palabrasclaves"/>
    <w:basedOn w:val="Keywords"/>
    <w:rsid w:val="00332BBB"/>
  </w:style>
  <w:style w:type="paragraph" w:customStyle="1" w:styleId="Palavraschaves">
    <w:name w:val="Palavraschaves"/>
    <w:basedOn w:val="MotsCles"/>
    <w:rsid w:val="00332BBB"/>
  </w:style>
  <w:style w:type="table" w:styleId="Tableauple1">
    <w:name w:val="Table Subtle 1"/>
    <w:basedOn w:val="TableauNormal"/>
    <w:uiPriority w:val="99"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eSansRetrait">
    <w:name w:val="ParagrapheSansRetrait"/>
    <w:basedOn w:val="Normal"/>
    <w:rsid w:val="00332BBB"/>
  </w:style>
  <w:style w:type="paragraph" w:customStyle="1" w:styleId="Parolechiave">
    <w:name w:val="Parolechiave"/>
    <w:basedOn w:val="MotsCles"/>
    <w:rsid w:val="00332BBB"/>
  </w:style>
  <w:style w:type="paragraph" w:customStyle="1" w:styleId="Personnages">
    <w:name w:val="Personnages"/>
    <w:basedOn w:val="MotsCles"/>
    <w:rsid w:val="00332BBB"/>
  </w:style>
  <w:style w:type="paragraph" w:customStyle="1" w:styleId="PersonnesCitees">
    <w:name w:val="PersonnesCitees"/>
    <w:basedOn w:val="Auteur"/>
    <w:rsid w:val="00332BBB"/>
  </w:style>
  <w:style w:type="paragraph" w:styleId="Pieddepage">
    <w:name w:val="footer"/>
    <w:basedOn w:val="Normal"/>
    <w:link w:val="PieddepageCar"/>
    <w:rsid w:val="00332B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pulation">
    <w:name w:val="Population"/>
    <w:basedOn w:val="MotsCles"/>
    <w:rsid w:val="00332BBB"/>
  </w:style>
  <w:style w:type="paragraph" w:styleId="PrformatHTML">
    <w:name w:val="HTML Preformatted"/>
    <w:basedOn w:val="Normal"/>
    <w:link w:val="PrformatHTMLCar"/>
    <w:rsid w:val="00332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rsid w:val="00332BBB"/>
    <w:rPr>
      <w:rFonts w:ascii="Consolas" w:eastAsia="Times New Roman" w:hAnsi="Consolas" w:cs="Times New Roman"/>
      <w:sz w:val="20"/>
      <w:szCs w:val="20"/>
      <w:lang w:val="x-none" w:eastAsia="x-none"/>
    </w:rPr>
  </w:style>
  <w:style w:type="table" w:styleId="Tableauprofessionnel">
    <w:name w:val="Table Professional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uces">
    <w:name w:val="Puces"/>
    <w:basedOn w:val="Normal"/>
    <w:rsid w:val="00332BBB"/>
    <w:rPr>
      <w:sz w:val="20"/>
    </w:rPr>
  </w:style>
  <w:style w:type="paragraph" w:customStyle="1" w:styleId="Question">
    <w:name w:val="Question"/>
    <w:basedOn w:val="Normal"/>
    <w:next w:val="Normal"/>
    <w:rsid w:val="00332BBB"/>
  </w:style>
  <w:style w:type="paragraph" w:customStyle="1" w:styleId="Remerciements">
    <w:name w:val="Remerciements"/>
    <w:basedOn w:val="Normal"/>
    <w:rsid w:val="00332BBB"/>
    <w:pPr>
      <w:spacing w:before="120" w:after="120"/>
      <w:ind w:left="1077"/>
    </w:pPr>
  </w:style>
  <w:style w:type="paragraph" w:customStyle="1" w:styleId="Reponse">
    <w:name w:val="Reponse"/>
    <w:basedOn w:val="Normal"/>
    <w:next w:val="Question"/>
    <w:rsid w:val="00332BBB"/>
  </w:style>
  <w:style w:type="paragraph" w:customStyle="1" w:styleId="Resumear">
    <w:name w:val="Resumear"/>
    <w:basedOn w:val="Resume"/>
    <w:rsid w:val="00332BBB"/>
  </w:style>
  <w:style w:type="paragraph" w:customStyle="1" w:styleId="resumeca">
    <w:name w:val="resumeca"/>
    <w:basedOn w:val="Resume"/>
    <w:next w:val="Normal"/>
    <w:rsid w:val="00332BBB"/>
  </w:style>
  <w:style w:type="paragraph" w:customStyle="1" w:styleId="Resumeel">
    <w:name w:val="Resumeel"/>
    <w:basedOn w:val="Resume"/>
    <w:rsid w:val="00332BBB"/>
  </w:style>
  <w:style w:type="paragraph" w:customStyle="1" w:styleId="Resumeeu">
    <w:name w:val="Resumeeu"/>
    <w:basedOn w:val="Resume"/>
    <w:rsid w:val="00332BBB"/>
  </w:style>
  <w:style w:type="paragraph" w:customStyle="1" w:styleId="Resumehe">
    <w:name w:val="Resumehe"/>
    <w:basedOn w:val="Resume"/>
    <w:rsid w:val="00332BBB"/>
  </w:style>
  <w:style w:type="paragraph" w:customStyle="1" w:styleId="Resumeja">
    <w:name w:val="Resumeja"/>
    <w:basedOn w:val="Resume"/>
    <w:rsid w:val="00332BBB"/>
  </w:style>
  <w:style w:type="paragraph" w:customStyle="1" w:styleId="Resumela">
    <w:name w:val="Resumela"/>
    <w:basedOn w:val="Resume"/>
    <w:rsid w:val="00332BBB"/>
  </w:style>
  <w:style w:type="paragraph" w:customStyle="1" w:styleId="resumemg">
    <w:name w:val="resumemg"/>
    <w:basedOn w:val="Resume"/>
    <w:rsid w:val="00332BBB"/>
  </w:style>
  <w:style w:type="paragraph" w:customStyle="1" w:styleId="Resumemk">
    <w:name w:val="Resumemk"/>
    <w:basedOn w:val="Resume"/>
    <w:rsid w:val="00332BBB"/>
  </w:style>
  <w:style w:type="paragraph" w:customStyle="1" w:styleId="Resumen">
    <w:name w:val="Resumen"/>
    <w:basedOn w:val="Abstract"/>
    <w:next w:val="Palabrasclaves"/>
    <w:rsid w:val="00332BBB"/>
  </w:style>
  <w:style w:type="paragraph" w:customStyle="1" w:styleId="resumeru">
    <w:name w:val="resumeru"/>
    <w:basedOn w:val="Resume"/>
    <w:rsid w:val="00332BBB"/>
  </w:style>
  <w:style w:type="paragraph" w:customStyle="1" w:styleId="Resumetr">
    <w:name w:val="Resumetr"/>
    <w:basedOn w:val="Resume"/>
    <w:rsid w:val="00332BBB"/>
  </w:style>
  <w:style w:type="paragraph" w:customStyle="1" w:styleId="Resumo">
    <w:name w:val="Resumo"/>
    <w:basedOn w:val="Resume"/>
    <w:rsid w:val="00332BBB"/>
  </w:style>
  <w:style w:type="paragraph" w:styleId="Retrait1religne">
    <w:name w:val="Body Text First Indent"/>
    <w:basedOn w:val="Corpsdetexte"/>
    <w:link w:val="Retrait1religneCar"/>
    <w:rsid w:val="00332BBB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traitcorpsdetexte">
    <w:name w:val="Body Text Indent"/>
    <w:basedOn w:val="Normal"/>
    <w:link w:val="RetraitcorpsdetexteCar"/>
    <w:rsid w:val="00332BBB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traitcorpsdetexte2">
    <w:name w:val="Body Text Indent 2"/>
    <w:basedOn w:val="Normal"/>
    <w:link w:val="Retraitcorpsdetexte2Car"/>
    <w:rsid w:val="00332BBB"/>
    <w:pPr>
      <w:spacing w:after="120" w:line="480" w:lineRule="auto"/>
      <w:ind w:left="283"/>
    </w:pPr>
    <w:rPr>
      <w:lang w:val="x-none" w:eastAsia="x-none"/>
    </w:rPr>
  </w:style>
  <w:style w:type="character" w:customStyle="1" w:styleId="Retraitcorpsdetexte2Car">
    <w:name w:val="Retrait corps de texte 2 Car"/>
    <w:link w:val="Retraitcorpsdetexte2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traitcorpsdetexte3">
    <w:name w:val="Body Text Indent 3"/>
    <w:basedOn w:val="Normal"/>
    <w:link w:val="Retraitcorpsdetexte3Car"/>
    <w:rsid w:val="00332BB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rsid w:val="00332B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traitcorpset1relig">
    <w:name w:val="Body Text First Indent 2"/>
    <w:basedOn w:val="Retraitcorpsdetexte"/>
    <w:link w:val="Retraitcorpset1religCar"/>
    <w:rsid w:val="00332BBB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traitnormal">
    <w:name w:val="Normal Indent"/>
    <w:basedOn w:val="Normal"/>
    <w:rsid w:val="00332BBB"/>
    <w:pPr>
      <w:ind w:left="708"/>
    </w:pPr>
  </w:style>
  <w:style w:type="paragraph" w:customStyle="1" w:styleId="Rezume">
    <w:name w:val="Rezume"/>
    <w:basedOn w:val="Resume"/>
    <w:rsid w:val="00332BBB"/>
  </w:style>
  <w:style w:type="paragraph" w:customStyle="1" w:styleId="Riassunto">
    <w:name w:val="Riassunto"/>
    <w:basedOn w:val="Resume"/>
    <w:next w:val="Normal"/>
    <w:rsid w:val="00332BBB"/>
  </w:style>
  <w:style w:type="paragraph" w:styleId="Salutations">
    <w:name w:val="Salutation"/>
    <w:basedOn w:val="Normal"/>
    <w:next w:val="Normal"/>
    <w:link w:val="SalutationsCar"/>
    <w:rsid w:val="00332BBB"/>
    <w:rPr>
      <w:lang w:val="x-none" w:eastAsia="x-none"/>
    </w:rPr>
  </w:style>
  <w:style w:type="character" w:customStyle="1" w:styleId="SalutationsCar">
    <w:name w:val="Salutations Car"/>
    <w:link w:val="Salutations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amenvatingnl">
    <w:name w:val="Samenvatingnl"/>
    <w:basedOn w:val="Resume"/>
    <w:rsid w:val="00332BBB"/>
  </w:style>
  <w:style w:type="paragraph" w:customStyle="1" w:styleId="Schlagworter">
    <w:name w:val="Schlagworter"/>
    <w:basedOn w:val="MotsCles"/>
    <w:rsid w:val="00332BBB"/>
  </w:style>
  <w:style w:type="paragraph" w:customStyle="1" w:styleId="Separateur">
    <w:name w:val="Separateur"/>
    <w:basedOn w:val="Normal"/>
    <w:next w:val="Normal"/>
    <w:rsid w:val="00332BBB"/>
    <w:pPr>
      <w:jc w:val="center"/>
    </w:pPr>
  </w:style>
  <w:style w:type="paragraph" w:styleId="Signature">
    <w:name w:val="Signature"/>
    <w:basedOn w:val="Normal"/>
    <w:link w:val="SignatureCar"/>
    <w:rsid w:val="00332BBB"/>
    <w:pPr>
      <w:ind w:left="4252"/>
    </w:pPr>
    <w:rPr>
      <w:lang w:val="x-none" w:eastAsia="x-none"/>
    </w:rPr>
  </w:style>
  <w:style w:type="character" w:customStyle="1" w:styleId="SignatureCar">
    <w:name w:val="Signature Car"/>
    <w:link w:val="Signature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gnaturelectronique">
    <w:name w:val="E-mail Signature"/>
    <w:basedOn w:val="Normal"/>
    <w:link w:val="SignaturelectroniqueCar"/>
    <w:rsid w:val="00332BBB"/>
    <w:rPr>
      <w:lang w:val="x-none" w:eastAsia="x-none"/>
    </w:rPr>
  </w:style>
  <w:style w:type="character" w:customStyle="1" w:styleId="SignaturelectroniqueCar">
    <w:name w:val="Signature électronique Car"/>
    <w:link w:val="Signaturelectronique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ausimple1">
    <w:name w:val="Table Simple 1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urtitre">
    <w:name w:val="Surtitre"/>
    <w:basedOn w:val="Sous-titre"/>
    <w:rsid w:val="00332BBB"/>
    <w:pPr>
      <w:outlineLvl w:val="9"/>
    </w:pPr>
  </w:style>
  <w:style w:type="paragraph" w:styleId="Tabledesillustrations">
    <w:name w:val="table of figures"/>
    <w:basedOn w:val="Normal"/>
    <w:next w:val="Normal"/>
    <w:semiHidden/>
    <w:rsid w:val="00332BBB"/>
  </w:style>
  <w:style w:type="paragraph" w:styleId="Tabledesrfrencesjuridiques">
    <w:name w:val="table of authorities"/>
    <w:basedOn w:val="Normal"/>
    <w:next w:val="Normal"/>
    <w:semiHidden/>
    <w:rsid w:val="00332BBB"/>
    <w:pPr>
      <w:ind w:left="240" w:hanging="240"/>
    </w:pPr>
  </w:style>
  <w:style w:type="table" w:styleId="Tableauliste1">
    <w:name w:val="Table List 1"/>
    <w:basedOn w:val="TableauNormal"/>
    <w:semiHidden/>
    <w:unhideWhenUsed/>
    <w:rsid w:val="00332BBB"/>
    <w:pPr>
      <w:spacing w:before="360" w:after="36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unhideWhenUsed/>
    <w:rsid w:val="00332BBB"/>
    <w:pPr>
      <w:spacing w:before="360" w:after="36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unhideWhenUsed/>
    <w:rsid w:val="00332BBB"/>
    <w:pPr>
      <w:spacing w:before="360" w:after="36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unhideWhenUsed/>
    <w:rsid w:val="00332BBB"/>
    <w:pPr>
      <w:spacing w:before="360" w:after="36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332BBB"/>
    <w:pPr>
      <w:spacing w:before="360" w:after="36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332BBB"/>
    <w:pPr>
      <w:spacing w:before="360" w:after="36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332BBB"/>
    <w:pPr>
      <w:spacing w:before="360" w:after="36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332BBB"/>
    <w:pPr>
      <w:spacing w:before="360" w:after="36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rsid w:val="00332BBB"/>
    <w:rPr>
      <w:rFonts w:ascii="Consolas" w:hAnsi="Consolas"/>
      <w:sz w:val="21"/>
      <w:szCs w:val="21"/>
      <w:lang w:val="x-none" w:eastAsia="x-none"/>
    </w:rPr>
  </w:style>
  <w:style w:type="character" w:customStyle="1" w:styleId="TextebrutCar">
    <w:name w:val="Texte brut Car"/>
    <w:link w:val="Textebrut"/>
    <w:rsid w:val="00332BBB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Textedemacro">
    <w:name w:val="macro"/>
    <w:link w:val="TextedemacroCar"/>
    <w:semiHidden/>
    <w:rsid w:val="00332B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firstLine="284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TextedemacroCar">
    <w:name w:val="Texte de macro Car"/>
    <w:link w:val="Textedemacro"/>
    <w:semiHidden/>
    <w:rsid w:val="00332BBB"/>
    <w:rPr>
      <w:rFonts w:ascii="Consolas" w:eastAsia="Times New Roman" w:hAnsi="Consolas" w:cs="Times New Roman"/>
      <w:sz w:val="20"/>
      <w:szCs w:val="20"/>
      <w:lang w:eastAsia="fr-FR"/>
    </w:rPr>
  </w:style>
  <w:style w:type="table" w:styleId="Thmedutableau">
    <w:name w:val="Table Theme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es">
    <w:name w:val="Themes"/>
    <w:basedOn w:val="MotsCles"/>
    <w:rsid w:val="00332BBB"/>
  </w:style>
  <w:style w:type="paragraph" w:customStyle="1" w:styleId="Titelde">
    <w:name w:val="Titel (de)"/>
    <w:basedOn w:val="Auteur"/>
    <w:next w:val="Auteur"/>
    <w:rsid w:val="00332BBB"/>
    <w:rPr>
      <w:rFonts w:cs="Arial"/>
      <w:kern w:val="8"/>
    </w:rPr>
  </w:style>
  <w:style w:type="paragraph" w:customStyle="1" w:styleId="Titelnl">
    <w:name w:val="Titelnl"/>
    <w:basedOn w:val="Titrefr"/>
    <w:rsid w:val="00332BBB"/>
  </w:style>
  <w:style w:type="paragraph" w:customStyle="1" w:styleId="Titleen">
    <w:name w:val="Title (en)"/>
    <w:basedOn w:val="Auteur"/>
    <w:next w:val="Auteur"/>
    <w:rsid w:val="00332BBB"/>
    <w:rPr>
      <w:rFonts w:cs="Arial"/>
      <w:kern w:val="8"/>
    </w:rPr>
  </w:style>
  <w:style w:type="paragraph" w:customStyle="1" w:styleId="Titoloit">
    <w:name w:val="Titolo (it)"/>
    <w:basedOn w:val="Auteur"/>
    <w:next w:val="Auteur"/>
    <w:rsid w:val="00332BBB"/>
    <w:rPr>
      <w:rFonts w:cs="Arial"/>
      <w:kern w:val="8"/>
    </w:rPr>
  </w:style>
  <w:style w:type="paragraph" w:styleId="Titredenote">
    <w:name w:val="Note Heading"/>
    <w:basedOn w:val="Normal"/>
    <w:next w:val="Normal"/>
    <w:link w:val="TitredenoteCar"/>
    <w:rsid w:val="00332BBB"/>
    <w:rPr>
      <w:lang w:val="x-none" w:eastAsia="x-none"/>
    </w:rPr>
  </w:style>
  <w:style w:type="character" w:customStyle="1" w:styleId="TitredenoteCar">
    <w:name w:val="Titre de note Car"/>
    <w:link w:val="Titredenote"/>
    <w:rsid w:val="00332B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reindex">
    <w:name w:val="index heading"/>
    <w:basedOn w:val="Normal"/>
    <w:next w:val="Index1"/>
    <w:semiHidden/>
    <w:rsid w:val="00332BBB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332BBB"/>
    <w:pPr>
      <w:spacing w:before="120"/>
    </w:pPr>
    <w:rPr>
      <w:rFonts w:ascii="Arial" w:hAnsi="Arial" w:cs="Arial"/>
      <w:b/>
      <w:bCs/>
    </w:rPr>
  </w:style>
  <w:style w:type="paragraph" w:customStyle="1" w:styleId="Titrear">
    <w:name w:val="Titrear"/>
    <w:basedOn w:val="Titrefr"/>
    <w:rsid w:val="00332BBB"/>
  </w:style>
  <w:style w:type="paragraph" w:customStyle="1" w:styleId="titreca">
    <w:name w:val="titreca"/>
    <w:basedOn w:val="Titrefr"/>
    <w:next w:val="Normal"/>
    <w:rsid w:val="00332BBB"/>
  </w:style>
  <w:style w:type="paragraph" w:customStyle="1" w:styleId="Titrehe">
    <w:name w:val="Titrehe"/>
    <w:basedOn w:val="Titrefr"/>
    <w:rsid w:val="00332BBB"/>
  </w:style>
  <w:style w:type="paragraph" w:customStyle="1" w:styleId="titretraduitmg">
    <w:name w:val="titretraduitmg"/>
    <w:basedOn w:val="Titrefr"/>
    <w:rsid w:val="00332BBB"/>
  </w:style>
  <w:style w:type="paragraph" w:customStyle="1" w:styleId="titretraduitru">
    <w:name w:val="titretraduitru"/>
    <w:basedOn w:val="Titrefr"/>
    <w:rsid w:val="00332BBB"/>
  </w:style>
  <w:style w:type="paragraph" w:customStyle="1" w:styleId="Tituloes">
    <w:name w:val="Titulo (es)"/>
    <w:basedOn w:val="Auteur"/>
    <w:next w:val="Auteur"/>
    <w:rsid w:val="00332BBB"/>
    <w:rPr>
      <w:rFonts w:cs="Arial"/>
      <w:kern w:val="8"/>
    </w:rPr>
  </w:style>
  <w:style w:type="paragraph" w:customStyle="1" w:styleId="Titulopt">
    <w:name w:val="Titulopt"/>
    <w:basedOn w:val="Titrefr"/>
    <w:rsid w:val="00332BBB"/>
  </w:style>
  <w:style w:type="paragraph" w:customStyle="1" w:styleId="Titulueu">
    <w:name w:val="Titulueu"/>
    <w:basedOn w:val="Titrefr"/>
    <w:rsid w:val="00332BBB"/>
  </w:style>
  <w:style w:type="paragraph" w:customStyle="1" w:styleId="Titulusla">
    <w:name w:val="Titulusla"/>
    <w:basedOn w:val="Titrefr"/>
    <w:rsid w:val="00332BBB"/>
  </w:style>
  <w:style w:type="paragraph" w:styleId="TM1">
    <w:name w:val="toc 1"/>
    <w:basedOn w:val="Normal"/>
    <w:next w:val="Normal"/>
    <w:autoRedefine/>
    <w:semiHidden/>
    <w:rsid w:val="00332BBB"/>
  </w:style>
  <w:style w:type="paragraph" w:styleId="TM2">
    <w:name w:val="toc 2"/>
    <w:basedOn w:val="Normal"/>
    <w:next w:val="Normal"/>
    <w:autoRedefine/>
    <w:semiHidden/>
    <w:rsid w:val="00332BBB"/>
    <w:pPr>
      <w:ind w:left="240"/>
    </w:pPr>
  </w:style>
  <w:style w:type="paragraph" w:styleId="TM3">
    <w:name w:val="toc 3"/>
    <w:basedOn w:val="Normal"/>
    <w:next w:val="Normal"/>
    <w:autoRedefine/>
    <w:semiHidden/>
    <w:rsid w:val="00332BBB"/>
    <w:pPr>
      <w:ind w:left="480"/>
    </w:pPr>
  </w:style>
  <w:style w:type="paragraph" w:styleId="TM4">
    <w:name w:val="toc 4"/>
    <w:basedOn w:val="Normal"/>
    <w:next w:val="Normal"/>
    <w:autoRedefine/>
    <w:semiHidden/>
    <w:rsid w:val="00332BBB"/>
    <w:pPr>
      <w:ind w:left="720"/>
    </w:pPr>
  </w:style>
  <w:style w:type="paragraph" w:styleId="TM5">
    <w:name w:val="toc 5"/>
    <w:basedOn w:val="Normal"/>
    <w:next w:val="Normal"/>
    <w:autoRedefine/>
    <w:semiHidden/>
    <w:rsid w:val="00332BBB"/>
    <w:pPr>
      <w:ind w:left="960"/>
    </w:pPr>
  </w:style>
  <w:style w:type="paragraph" w:styleId="TM6">
    <w:name w:val="toc 6"/>
    <w:basedOn w:val="Normal"/>
    <w:next w:val="Normal"/>
    <w:autoRedefine/>
    <w:semiHidden/>
    <w:rsid w:val="00332BBB"/>
    <w:pPr>
      <w:ind w:left="1200"/>
    </w:pPr>
  </w:style>
  <w:style w:type="paragraph" w:styleId="TM7">
    <w:name w:val="toc 7"/>
    <w:basedOn w:val="Normal"/>
    <w:next w:val="Normal"/>
    <w:autoRedefine/>
    <w:semiHidden/>
    <w:rsid w:val="00332BBB"/>
    <w:pPr>
      <w:ind w:left="1440"/>
    </w:pPr>
  </w:style>
  <w:style w:type="paragraph" w:styleId="TM8">
    <w:name w:val="toc 8"/>
    <w:basedOn w:val="Normal"/>
    <w:next w:val="Normal"/>
    <w:autoRedefine/>
    <w:semiHidden/>
    <w:rsid w:val="00332BBB"/>
    <w:pPr>
      <w:ind w:left="1680"/>
    </w:pPr>
  </w:style>
  <w:style w:type="paragraph" w:styleId="TM9">
    <w:name w:val="toc 9"/>
    <w:basedOn w:val="Normal"/>
    <w:next w:val="Normal"/>
    <w:autoRedefine/>
    <w:semiHidden/>
    <w:rsid w:val="00332BBB"/>
    <w:pPr>
      <w:ind w:left="1920"/>
    </w:pPr>
  </w:style>
  <w:style w:type="paragraph" w:customStyle="1" w:styleId="Topics">
    <w:name w:val="Topics"/>
    <w:basedOn w:val="MotsCles"/>
    <w:rsid w:val="00332BBB"/>
  </w:style>
  <w:style w:type="paragraph" w:customStyle="1" w:styleId="Traducteur">
    <w:name w:val="Traducteur"/>
    <w:basedOn w:val="Auteur"/>
    <w:rsid w:val="00332BBB"/>
  </w:style>
  <w:style w:type="paragraph" w:customStyle="1" w:styleId="Trefwoordennl">
    <w:name w:val="Trefwoordennl"/>
    <w:basedOn w:val="MotsCles"/>
    <w:rsid w:val="00332BBB"/>
  </w:style>
  <w:style w:type="paragraph" w:customStyle="1" w:styleId="VerbaClaves">
    <w:name w:val="VerbaClaves"/>
    <w:basedOn w:val="MotsCles"/>
    <w:rsid w:val="00332BBB"/>
  </w:style>
  <w:style w:type="table" w:styleId="Tableauweb1">
    <w:name w:val="Table Web 1"/>
    <w:basedOn w:val="TableauNormal"/>
    <w:uiPriority w:val="99"/>
    <w:semiHidden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unhideWhenUsed/>
    <w:rsid w:val="00332BBB"/>
    <w:pPr>
      <w:spacing w:before="240" w:after="240" w:line="288" w:lineRule="auto"/>
      <w:jc w:val="both"/>
    </w:pPr>
    <w:rPr>
      <w:rFonts w:eastAsiaTheme="minorEastAsi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usammenfassung">
    <w:name w:val="Zusammenfassung"/>
    <w:basedOn w:val="Resume"/>
    <w:next w:val="Normal"/>
    <w:rsid w:val="00332BBB"/>
  </w:style>
  <w:style w:type="paragraph" w:styleId="Bibliographie">
    <w:name w:val="Bibliography"/>
    <w:basedOn w:val="Normal"/>
    <w:next w:val="Normal"/>
    <w:autoRedefine/>
    <w:uiPriority w:val="37"/>
    <w:unhideWhenUsed/>
    <w:rsid w:val="00332BBB"/>
  </w:style>
  <w:style w:type="character" w:customStyle="1" w:styleId="Mentionnonrsolue1">
    <w:name w:val="Mention non résolue1"/>
    <w:basedOn w:val="Policepardfaut"/>
    <w:uiPriority w:val="99"/>
    <w:semiHidden/>
    <w:unhideWhenUsed/>
    <w:rsid w:val="00332BBB"/>
    <w:rPr>
      <w:color w:val="605E5C"/>
      <w:shd w:val="clear" w:color="auto" w:fill="E1DFDD"/>
    </w:rPr>
  </w:style>
  <w:style w:type="paragraph" w:customStyle="1" w:styleId="titrezh">
    <w:name w:val="titrezh"/>
    <w:basedOn w:val="Titrefr"/>
    <w:next w:val="Normal"/>
    <w:qFormat/>
    <w:rsid w:val="00332BBB"/>
  </w:style>
  <w:style w:type="paragraph" w:customStyle="1" w:styleId="resumezh">
    <w:name w:val="resumezh"/>
    <w:basedOn w:val="Resume"/>
    <w:next w:val="Normal"/>
    <w:qFormat/>
    <w:rsid w:val="00332BBB"/>
  </w:style>
  <w:style w:type="paragraph" w:customStyle="1" w:styleId="directeurfouilles">
    <w:name w:val="directeurfouilles"/>
    <w:basedOn w:val="Auteur"/>
    <w:next w:val="Normal"/>
    <w:autoRedefine/>
    <w:qFormat/>
    <w:rsid w:val="00332BBB"/>
  </w:style>
  <w:style w:type="paragraph" w:customStyle="1" w:styleId="samenvattingnl">
    <w:name w:val="samenvattingnl"/>
    <w:basedOn w:val="Resume"/>
    <w:autoRedefine/>
    <w:rsid w:val="0033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up.secretaria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e\AppData\Roaming\Microsoft\Templates\oe_modele_f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252A-37A4-4DA0-B181-BB5CD223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oe_modele_fr</Template>
  <TotalTime>18</TotalTime>
  <Pages>10</Pages>
  <Words>3118</Words>
  <Characters>16186</Characters>
  <Application>Microsoft Office Word</Application>
  <DocSecurity>0</DocSecurity>
  <Lines>323</Lines>
  <Paragraphs>116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AC</cp:lastModifiedBy>
  <cp:revision>5</cp:revision>
  <cp:lastPrinted>2023-05-12T21:58:00Z</cp:lastPrinted>
  <dcterms:created xsi:type="dcterms:W3CDTF">2023-06-06T07:54:00Z</dcterms:created>
  <dcterms:modified xsi:type="dcterms:W3CDTF">2023-06-06T08:19:00Z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zotero-version="6.0.23"&gt;&lt;session id="ruP0zbBw"/&gt;&lt;style id="http://www.zotero.org/styles/theses-de-sorbonne-universite" hasBibliography="1" bibliographyStyleHasBeenSet="0"/&gt;&lt;prefs&gt;&lt;pref name="noteType" value="1"/&gt;&lt;pref name="fieldTyp</vt:lpwstr>
  </property>
  <property fmtid="{D5CDD505-2E9C-101B-9397-08002B2CF9AE}" pid="3" name="ZOTERO_PREF_2">
    <vt:lpwstr>e" value="Field"/&gt;&lt;/prefs&gt;&lt;/data&gt;</vt:lpwstr>
  </property>
</Properties>
</file>